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74" w:rsidRDefault="001F1674" w:rsidP="00A62043">
      <w:pPr>
        <w:pStyle w:val="c0"/>
        <w:spacing w:before="0" w:beforeAutospacing="0" w:after="0" w:afterAutospacing="0" w:line="270" w:lineRule="atLeast"/>
        <w:jc w:val="center"/>
        <w:rPr>
          <w:rStyle w:val="c1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251950" cy="6550347"/>
            <wp:effectExtent l="19050" t="0" r="6350" b="0"/>
            <wp:docPr id="1" name="Рисунок 1" descr="C:\Documents and Settings\Пользователь\Мои документы\Downloads\Перкалёва А.К.   программы 2014\титульные листы к программам\SWScan0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Downloads\Перкалёва А.К.   программы 2014\титульные листы к программам\SWScan00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center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center"/>
        <w:rPr>
          <w:color w:val="000000"/>
        </w:rPr>
      </w:pP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color w:val="000000"/>
        </w:rPr>
        <w:t>к рабочей программе по  изучению биологии в 6-ом  классе  общеобразовательных учреждений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 xml:space="preserve">Рабочая программа составлена на основе Федерального Государственного стандарта, Примерной программы основного общего образования по биологии и Программы основного общего образования по биологии для 6 класса «Живой организм» автора Н.И. Сонина, полностью отражающей содержание Примерной программы, с дополнениями, не превышающими требования к уровню подготовки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>Изучение учебного предмета осуществляется на основании нормативно-правовых документов: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 1. Закона «Об образовании» от 10.02.1992 года № 3266-1 (в ред. Федеральных законов от 13.01.1996 года № 12 – ФЗ с изменениями, внесёнными Постановлением Конституционного Суда РФ от 24.10.2000 года №13 –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 xml:space="preserve"> и дополнениями, внесёнными Федеральными законами);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2. Приказа Минобразования Российской Федерации от 09.03.2004 года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образования»;  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САНПиН</w:t>
      </w:r>
      <w:proofErr w:type="spellEnd"/>
      <w:r>
        <w:rPr>
          <w:color w:val="000000"/>
        </w:rPr>
        <w:t xml:space="preserve"> 2.4.2 № 1178-02, </w:t>
      </w:r>
      <w:proofErr w:type="gramStart"/>
      <w:r>
        <w:rPr>
          <w:color w:val="000000"/>
        </w:rPr>
        <w:t>зарегистрированные</w:t>
      </w:r>
      <w:proofErr w:type="gramEnd"/>
      <w:r>
        <w:rPr>
          <w:color w:val="000000"/>
        </w:rPr>
        <w:t xml:space="preserve"> в Минюсте России 05.12.2002 года, регистрационный № 3997;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4. Учеб</w:t>
      </w:r>
      <w:r w:rsidR="001F1674">
        <w:rPr>
          <w:color w:val="000000"/>
        </w:rPr>
        <w:t xml:space="preserve">ного плана МОУ </w:t>
      </w:r>
      <w:proofErr w:type="spellStart"/>
      <w:r w:rsidR="001F1674">
        <w:rPr>
          <w:color w:val="000000"/>
        </w:rPr>
        <w:t>Мегринская</w:t>
      </w:r>
      <w:proofErr w:type="spellEnd"/>
      <w:r w:rsidR="001F1674">
        <w:rPr>
          <w:color w:val="000000"/>
        </w:rPr>
        <w:t xml:space="preserve"> </w:t>
      </w:r>
      <w:proofErr w:type="spellStart"/>
      <w:r w:rsidR="001F1674">
        <w:rPr>
          <w:color w:val="000000"/>
        </w:rPr>
        <w:t>оош</w:t>
      </w:r>
      <w:proofErr w:type="spellEnd"/>
      <w:r w:rsidR="001F1674">
        <w:rPr>
          <w:color w:val="000000"/>
        </w:rPr>
        <w:t xml:space="preserve"> Белозерского района Вологодской  области   2013</w:t>
      </w:r>
      <w:r>
        <w:rPr>
          <w:color w:val="000000"/>
        </w:rPr>
        <w:t xml:space="preserve"> учебный год;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5. Программы основного общего образования по биологии для 6 класса «Живой организм» автора Н.И. </w:t>
      </w:r>
      <w:proofErr w:type="gramStart"/>
      <w:r>
        <w:rPr>
          <w:color w:val="000000"/>
        </w:rPr>
        <w:t>Сонина</w:t>
      </w:r>
      <w:proofErr w:type="gramEnd"/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6.        Сборника нормативных документов. Биология. Сост. Э.Д. Днепров, А.Г. Аркадьев.-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      М.: Дрофа, 2004.- 174с.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11"/>
          <w:b/>
          <w:bCs/>
          <w:color w:val="000000"/>
        </w:rPr>
        <w:t>Реализация  программы  обеспечивается  учебными  и  методическими  пособиями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>Для учащихся: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>Н.И.Сонин «Живой организм. Рабочая тетрадь к учебнику «Биология. Живой организм» 6 класс. – М.: Дрофа, 2006.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>Для  учителя: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1. Тематическое и поурочное планирование по биологии. 6 класс к учебнику Н.И. Сонина «Биология. Живой организм. 6 класс». Методическое пособие /Л.Д. </w:t>
      </w:r>
      <w:proofErr w:type="spellStart"/>
      <w:r>
        <w:rPr>
          <w:color w:val="000000"/>
        </w:rPr>
        <w:t>Парфилова</w:t>
      </w:r>
      <w:proofErr w:type="spellEnd"/>
      <w:r>
        <w:rPr>
          <w:color w:val="000000"/>
        </w:rPr>
        <w:t xml:space="preserve">, И.А. </w:t>
      </w:r>
      <w:proofErr w:type="spellStart"/>
      <w:r>
        <w:rPr>
          <w:color w:val="000000"/>
        </w:rPr>
        <w:t>Шмарина</w:t>
      </w:r>
      <w:proofErr w:type="spellEnd"/>
      <w:r>
        <w:rPr>
          <w:color w:val="000000"/>
        </w:rPr>
        <w:t xml:space="preserve"> – М: Издательство «Экзамен», 2006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2. Козлова  Т.А.  Биология  в  таблицах.  6-11 </w:t>
      </w:r>
      <w:proofErr w:type="spellStart"/>
      <w:r>
        <w:rPr>
          <w:color w:val="000000"/>
        </w:rPr>
        <w:t>кл</w:t>
      </w:r>
      <w:proofErr w:type="spellEnd"/>
      <w:r>
        <w:rPr>
          <w:color w:val="000000"/>
        </w:rPr>
        <w:t>:  Справ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 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>особие.- М.:  Дрофа,  2004.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11"/>
          <w:b/>
          <w:bCs/>
          <w:color w:val="000000"/>
        </w:rPr>
        <w:t xml:space="preserve">Изучение  биологии  на  базовом  уровне  среднего </w:t>
      </w:r>
      <w:proofErr w:type="gramStart"/>
      <w:r>
        <w:rPr>
          <w:rStyle w:val="c11"/>
          <w:b/>
          <w:bCs/>
          <w:color w:val="000000"/>
        </w:rPr>
        <w:t xml:space="preserve">( </w:t>
      </w:r>
      <w:proofErr w:type="gramEnd"/>
      <w:r>
        <w:rPr>
          <w:rStyle w:val="c11"/>
          <w:b/>
          <w:bCs/>
          <w:color w:val="000000"/>
        </w:rPr>
        <w:t>полного )  общего  образования  направлено  на  достижение  следующих  целей:</w:t>
      </w:r>
    </w:p>
    <w:p w:rsidR="00A62043" w:rsidRDefault="00A62043" w:rsidP="00A62043">
      <w:pPr>
        <w:numPr>
          <w:ilvl w:val="0"/>
          <w:numId w:val="1"/>
        </w:numPr>
        <w:spacing w:line="360" w:lineRule="atLeast"/>
        <w:rPr>
          <w:color w:val="000000"/>
        </w:rPr>
      </w:pPr>
      <w:r>
        <w:rPr>
          <w:rStyle w:val="c11"/>
          <w:b/>
          <w:bCs/>
          <w:color w:val="000000"/>
        </w:rPr>
        <w:t>освоение знаний</w:t>
      </w:r>
      <w:r>
        <w:rPr>
          <w:color w:val="000000"/>
        </w:rPr>
        <w:t xml:space="preserve"> о живой природе и присущей ей закономерностях строений, жизнедеятельности и </w:t>
      </w:r>
      <w:proofErr w:type="spellStart"/>
      <w:r>
        <w:rPr>
          <w:color w:val="000000"/>
        </w:rPr>
        <w:t>средообразующей</w:t>
      </w:r>
      <w:proofErr w:type="spellEnd"/>
      <w:r>
        <w:rPr>
          <w:color w:val="000000"/>
        </w:rPr>
        <w:t xml:space="preserve">  роли живых организмов; о роли биологической науки в практической деятельности людей: методах познания живой природы;</w:t>
      </w:r>
    </w:p>
    <w:p w:rsidR="00A62043" w:rsidRDefault="00A62043" w:rsidP="00A62043">
      <w:pPr>
        <w:numPr>
          <w:ilvl w:val="0"/>
          <w:numId w:val="2"/>
        </w:numPr>
        <w:spacing w:line="360" w:lineRule="atLeast"/>
        <w:rPr>
          <w:color w:val="000000"/>
        </w:rPr>
      </w:pPr>
      <w:r>
        <w:rPr>
          <w:rStyle w:val="c11"/>
          <w:b/>
          <w:bCs/>
          <w:color w:val="000000"/>
        </w:rPr>
        <w:t>овладение умениями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применять биологические знания для объяснения процессов и явлений живой природы, использовать информацию о современных достижениях в области биологии; работать с биологическими приборами, инструментами, справочниками; проводить наблюдения за биологическими объектами;</w:t>
      </w:r>
    </w:p>
    <w:p w:rsidR="00A62043" w:rsidRDefault="00A62043" w:rsidP="00A62043">
      <w:pPr>
        <w:numPr>
          <w:ilvl w:val="0"/>
          <w:numId w:val="3"/>
        </w:numPr>
        <w:spacing w:line="360" w:lineRule="atLeast"/>
        <w:rPr>
          <w:color w:val="000000"/>
        </w:rPr>
      </w:pPr>
      <w:r>
        <w:rPr>
          <w:rStyle w:val="c11"/>
          <w:b/>
          <w:bCs/>
          <w:color w:val="000000"/>
        </w:rPr>
        <w:lastRenderedPageBreak/>
        <w:t>развитие познавательных интересов, интеллектуальных и творческих способностей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A62043" w:rsidRDefault="00A62043" w:rsidP="00A62043">
      <w:pPr>
        <w:numPr>
          <w:ilvl w:val="0"/>
          <w:numId w:val="4"/>
        </w:numPr>
        <w:spacing w:line="360" w:lineRule="atLeast"/>
        <w:rPr>
          <w:color w:val="000000"/>
        </w:rPr>
      </w:pPr>
      <w:r>
        <w:rPr>
          <w:rStyle w:val="c11"/>
          <w:b/>
          <w:bCs/>
          <w:color w:val="000000"/>
        </w:rPr>
        <w:t>воспитание</w:t>
      </w:r>
      <w:r>
        <w:rPr>
          <w:color w:val="000000"/>
        </w:rPr>
        <w:t> 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A62043" w:rsidRDefault="00A62043" w:rsidP="00A62043">
      <w:pPr>
        <w:numPr>
          <w:ilvl w:val="0"/>
          <w:numId w:val="5"/>
        </w:numPr>
        <w:spacing w:line="360" w:lineRule="atLeast"/>
        <w:rPr>
          <w:color w:val="000000"/>
        </w:rPr>
      </w:pPr>
      <w:r>
        <w:rPr>
          <w:rStyle w:val="c11"/>
          <w:b/>
          <w:bCs/>
          <w:color w:val="000000"/>
        </w:rPr>
        <w:t>использование</w:t>
      </w:r>
      <w:r>
        <w:rPr>
          <w:color w:val="000000"/>
        </w:rPr>
        <w:t> </w:t>
      </w:r>
      <w:r>
        <w:rPr>
          <w:rStyle w:val="c11"/>
          <w:b/>
          <w:bCs/>
          <w:color w:val="000000"/>
        </w:rPr>
        <w:t>приобретенных знаний и умений в повседневной жизни</w:t>
      </w:r>
      <w:r>
        <w:rPr>
          <w:color w:val="000000"/>
        </w:rPr>
        <w:t> для ухода за культурными растениями, домашними животными, заботы о собственном здоровье; оценки последствий своей деятельности по отношению к природной среде; для соблюдения правил поведения в окружающей среде.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>В  инвариантной  части  учебного плана  на  учебный  предмет  федерального  значения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>« Биология»  в 6  классе  выделено  1 час  в  неделю.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>C  учетом  этого  составлено  календарн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</w:rPr>
        <w:t xml:space="preserve"> тематическое  планирование  на   35  часов,  включающее  вопросы  теоретической  и  практической  подготовки  учащихся  и  реализацию  национально - регионального  компонента.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540"/>
        <w:rPr>
          <w:color w:val="000000"/>
        </w:rPr>
      </w:pPr>
      <w:r>
        <w:rPr>
          <w:color w:val="000000"/>
        </w:rPr>
        <w:t>Календарно - тематический  план  по  объему  скорректировано  в  соответствии  с  федеральным  компонентом  государственного  образовательного  стандарта  среднего (полного)  общего  образования  и  требованиями,  предъявляемыми  к  уровню  подготовки  выпускников  средней  школы.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i/>
          <w:iCs/>
          <w:color w:val="000000"/>
        </w:rPr>
        <w:t>                                       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36"/>
          <w:szCs w:val="36"/>
        </w:rPr>
        <w:t>Учебно-тематическое планирование.</w:t>
      </w:r>
    </w:p>
    <w:tbl>
      <w:tblPr>
        <w:tblW w:w="12330" w:type="dxa"/>
        <w:tblCellMar>
          <w:left w:w="0" w:type="dxa"/>
          <w:right w:w="0" w:type="dxa"/>
        </w:tblCellMar>
        <w:tblLook w:val="04A0"/>
      </w:tblPr>
      <w:tblGrid>
        <w:gridCol w:w="1421"/>
        <w:gridCol w:w="8782"/>
        <w:gridCol w:w="2127"/>
      </w:tblGrid>
      <w:tr w:rsidR="00A62043" w:rsidTr="00A62043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15"/>
              <w:spacing w:before="0" w:beforeAutospacing="0" w:after="0" w:afterAutospacing="0" w:line="0" w:lineRule="atLeast"/>
              <w:ind w:firstLine="72"/>
              <w:jc w:val="center"/>
              <w:rPr>
                <w:color w:val="000000"/>
              </w:rPr>
            </w:pPr>
            <w:bookmarkStart w:id="0" w:name="668dbe5e20f6d8977bddc24991abebc310069167"/>
            <w:bookmarkStart w:id="1" w:name="1"/>
            <w:bookmarkEnd w:id="0"/>
            <w:bookmarkEnd w:id="1"/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25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Тема.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240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A62043" w:rsidTr="00A62043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25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7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СТРОЕНИЕ И СВОЙСТВА ЖИВЫХ ОРГАНИЗМОВ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60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11 часов</w:t>
            </w:r>
          </w:p>
        </w:tc>
      </w:tr>
      <w:tr w:rsidR="00A62043" w:rsidTr="00A62043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25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15"/>
              <w:spacing w:before="0" w:beforeAutospacing="0" w:after="0" w:afterAutospacing="0" w:line="0" w:lineRule="atLeast"/>
              <w:ind w:firstLine="7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ЖИЗНЕДЕЯТЕЛЬНОСТЬ ОРГАНИЗМА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60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22 ч</w:t>
            </w:r>
          </w:p>
        </w:tc>
      </w:tr>
      <w:tr w:rsidR="00A62043" w:rsidTr="00A62043"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252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ОРГАНИЗМ И СРЕДА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firstLine="60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2 ч.</w:t>
            </w:r>
          </w:p>
        </w:tc>
      </w:tr>
    </w:tbl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Календарно-тематическое планирование уроков биологии в 6 классе</w:t>
      </w:r>
    </w:p>
    <w:tbl>
      <w:tblPr>
        <w:tblW w:w="16740" w:type="dxa"/>
        <w:tblCellMar>
          <w:left w:w="0" w:type="dxa"/>
          <w:right w:w="0" w:type="dxa"/>
        </w:tblCellMar>
        <w:tblLook w:val="04A0"/>
      </w:tblPr>
      <w:tblGrid>
        <w:gridCol w:w="429"/>
        <w:gridCol w:w="1899"/>
        <w:gridCol w:w="1712"/>
        <w:gridCol w:w="2014"/>
        <w:gridCol w:w="2424"/>
        <w:gridCol w:w="2154"/>
        <w:gridCol w:w="1646"/>
        <w:gridCol w:w="1276"/>
        <w:gridCol w:w="944"/>
        <w:gridCol w:w="1273"/>
        <w:gridCol w:w="969"/>
      </w:tblGrid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bookmarkStart w:id="2" w:name="defc06217cd888ec157ccbabd9ec9d7e63b94800"/>
            <w:bookmarkStart w:id="3" w:name="2"/>
            <w:bookmarkEnd w:id="2"/>
            <w:bookmarkEnd w:id="3"/>
            <w:r w:rsidRPr="00A62043">
              <w:rPr>
                <w:color w:val="000000"/>
                <w:sz w:val="20"/>
              </w:rPr>
              <w:t>№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A62043">
              <w:rPr>
                <w:color w:val="000000"/>
                <w:sz w:val="20"/>
              </w:rPr>
              <w:t>п</w:t>
            </w:r>
            <w:proofErr w:type="spellEnd"/>
            <w:proofErr w:type="gramEnd"/>
            <w:r w:rsidRPr="00A62043">
              <w:rPr>
                <w:color w:val="000000"/>
                <w:sz w:val="20"/>
              </w:rPr>
              <w:t>/</w:t>
            </w:r>
            <w:proofErr w:type="spellStart"/>
            <w:r w:rsidRPr="00A62043">
              <w:rPr>
                <w:color w:val="000000"/>
                <w:sz w:val="20"/>
              </w:rPr>
              <w:t>п</w:t>
            </w:r>
            <w:proofErr w:type="spell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Наименование раздела,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темы уроков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 урока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Виды деятельности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Планируемые результаты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Виды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контроля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Использование ИКТ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 проведения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Домашнее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задание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чания</w:t>
            </w:r>
            <w:proofErr w:type="spellEnd"/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3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4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5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rStyle w:val="c11"/>
                <w:b/>
                <w:bCs/>
                <w:color w:val="000000"/>
                <w:sz w:val="20"/>
              </w:rPr>
              <w:t xml:space="preserve">Строение и </w:t>
            </w:r>
            <w:r w:rsidRPr="00A62043">
              <w:rPr>
                <w:rStyle w:val="c11"/>
                <w:b/>
                <w:bCs/>
                <w:color w:val="000000"/>
                <w:sz w:val="20"/>
              </w:rPr>
              <w:lastRenderedPageBreak/>
              <w:t>свойства живых организмов (11 часов)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Основные свойства живых организмов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Вводный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Назвать признаки живых организмов, их значение.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признаках живых организмов.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Схема «Мир живой природы» или «Основные признаки живого организма»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Стр.4-6,стр.8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Клетка – элементарная частица живого. Строение клеток.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Л.Р. №1 по теме</w:t>
            </w:r>
            <w:proofErr w:type="gramStart"/>
            <w:r w:rsidRPr="00A62043">
              <w:rPr>
                <w:color w:val="000000"/>
                <w:sz w:val="20"/>
              </w:rPr>
              <w:t xml:space="preserve"> :</w:t>
            </w:r>
            <w:proofErr w:type="gramEnd"/>
            <w:r w:rsidRPr="00A62043">
              <w:rPr>
                <w:color w:val="000000"/>
                <w:sz w:val="20"/>
              </w:rPr>
              <w:t xml:space="preserve"> Определение состава семян пшеницы.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 Л.р.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Различать органические и неорганические вещества клетки.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признаки живых организмов – клеточное строение,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неорганические вещества, их роль в жизнедеятельности, органические вещества, их роль в жизнедеятельности.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др. источниках информацию о химическом составе клетки.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таблицах основные части и органоиды клетки.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Выделять особенности строения ядра.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Выполнение Л.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№1. по теме : Определение состава семян пшеницы,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Стр.10-11,стр.14-15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3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Строение и функции органоидов клетки. </w:t>
            </w:r>
            <w:r w:rsidRPr="00A62043">
              <w:rPr>
                <w:color w:val="000000"/>
                <w:sz w:val="20"/>
              </w:rPr>
              <w:lastRenderedPageBreak/>
              <w:t>Сравнение растительной и животной клеток.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Л.Р.№2по теме</w:t>
            </w:r>
            <w:proofErr w:type="gramStart"/>
            <w:r w:rsidRPr="00A62043">
              <w:rPr>
                <w:color w:val="000000"/>
                <w:sz w:val="20"/>
              </w:rPr>
              <w:t xml:space="preserve"> :</w:t>
            </w:r>
            <w:proofErr w:type="gramEnd"/>
            <w:r w:rsidRPr="00A62043">
              <w:rPr>
                <w:color w:val="000000"/>
                <w:sz w:val="20"/>
              </w:rPr>
              <w:t xml:space="preserve"> « Строение клеток живых организмов».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</w:t>
            </w:r>
            <w:r w:rsidRPr="00A62043">
              <w:rPr>
                <w:color w:val="000000"/>
                <w:sz w:val="20"/>
              </w:rPr>
              <w:lastRenderedPageBreak/>
              <w:t>плана, рассматривание иллюстраций, работа в тетради.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Выполнение Л.р.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 xml:space="preserve">Назвать признаки живых организмов – клеточное </w:t>
            </w:r>
            <w:r w:rsidRPr="00A62043">
              <w:rPr>
                <w:color w:val="000000"/>
                <w:sz w:val="20"/>
              </w:rPr>
              <w:lastRenderedPageBreak/>
              <w:t>строение.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таблицах основные части и органоиды клетки.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Рассматривать на готовых микропрепаратах и описывать клетки живых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клетки растительного и животного организмов и делать выводы на основе сравнения.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Фронтальный опрос. Выполнений </w:t>
            </w:r>
            <w:r>
              <w:rPr>
                <w:color w:val="000000"/>
              </w:rPr>
              <w:lastRenderedPageBreak/>
              <w:t>Л.Р.№2по теме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  <w:r>
              <w:rPr>
                <w:color w:val="000000"/>
              </w:rPr>
              <w:t xml:space="preserve"> « Строение клеток живых организмов» и выводы к ней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Диск Биология. </w:t>
            </w:r>
            <w:r>
              <w:rPr>
                <w:color w:val="000000"/>
              </w:rPr>
              <w:lastRenderedPageBreak/>
              <w:t>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18-19, стр.22.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Ткани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ткань.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Назвать: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Типы тканей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Функции тканей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Различать типы тканей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Рассматривать на готовых микропрепаратах и описывать ткани живых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др. источниках информацию о строении и функциях тканей растений.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Стр.30,31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5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1.Ткани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2. Л.Р.№3 по теме</w:t>
            </w:r>
            <w:proofErr w:type="gramStart"/>
            <w:r w:rsidRPr="00A62043">
              <w:rPr>
                <w:color w:val="000000"/>
                <w:sz w:val="20"/>
              </w:rPr>
              <w:t xml:space="preserve"> :</w:t>
            </w:r>
            <w:proofErr w:type="gramEnd"/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« Ткани живых  организмов»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</w:t>
            </w:r>
            <w:r w:rsidRPr="00A62043">
              <w:rPr>
                <w:color w:val="000000"/>
                <w:sz w:val="20"/>
              </w:rPr>
              <w:lastRenderedPageBreak/>
              <w:t>в тетради.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Выполнение Л.р.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Назвать: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Типы тканей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Функции тканей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Различать типы тканей </w:t>
            </w:r>
            <w:r w:rsidRPr="00A62043">
              <w:rPr>
                <w:color w:val="000000"/>
                <w:sz w:val="20"/>
              </w:rPr>
              <w:lastRenderedPageBreak/>
              <w:t>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Рассматривать на готовых микропрепаратах и описывать ткани живых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ткани растений и животных и делать выводы на основе сравнения.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др. источниках информацию о строении и функциях тканей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Выполнение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Л.Р.№3 по теме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« Ткани живых </w:t>
            </w:r>
            <w:r>
              <w:rPr>
                <w:color w:val="000000"/>
              </w:rPr>
              <w:lastRenderedPageBreak/>
              <w:t> организмов»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32,33,36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6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Вегетативные органы.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 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определения понятиям ткань, орган, определение понятие побег, вегетативные органы.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 цветковых растений, их роль в жизни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Типы корневых систем.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подписывать на таблицах органы цветкового растения – корень и корневые системы, побег и его части.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Изучать биологические объекты – органы цветковых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Находить в тексте </w:t>
            </w:r>
            <w:r w:rsidRPr="00A62043">
              <w:rPr>
                <w:color w:val="000000"/>
                <w:sz w:val="20"/>
              </w:rPr>
              <w:lastRenderedPageBreak/>
              <w:t>учебника и др. источниках информацию об органах цветковых растений.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38 - 40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Репродуктивные органы.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 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определения понятиям репродуктивные органы, двудольные и однодольные растения.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цветкового растения, их роль в жизни растения.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многообразие соцветий.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многообразия плодов.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строение цветка как органа размножения.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таблицах органы цветкового растения.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Изучать биологические объекты – органы цветковых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др. источниках информацию об органах цветковых растений.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Тест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41 – 42, стр.44.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8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 Системы органов животного.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 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ткань, орган, системе органов.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 и системы органов животных;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Функции органов и систем </w:t>
            </w:r>
            <w:r w:rsidRPr="00A62043">
              <w:rPr>
                <w:color w:val="000000"/>
                <w:sz w:val="20"/>
              </w:rPr>
              <w:lastRenderedPageBreak/>
              <w:t>органов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таблицах органы и системы органов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Изучать биологические объекты - органы и системы органов 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46 – 49, стр.50 – 51.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Обобщение темы: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 и системы органов.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Л.Р. №4  по теме « Распознавание органов растений и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Урок обобщения и систематизации знаний.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Выполнение Л.р.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ткань, орган, системе органов.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особенности строения и функции многоклеточного организма.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Выполнение Л.Р. №4  по теме « Распознавание органов растений и животных. И выводы к ней.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Тест.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rStyle w:val="c11"/>
                <w:b/>
                <w:bCs/>
                <w:color w:val="000000"/>
                <w:sz w:val="20"/>
              </w:rPr>
              <w:t xml:space="preserve">Жизнедеятельность организма </w:t>
            </w:r>
            <w:proofErr w:type="gramStart"/>
            <w:r w:rsidRPr="00A62043">
              <w:rPr>
                <w:rStyle w:val="c11"/>
                <w:b/>
                <w:bCs/>
                <w:color w:val="000000"/>
                <w:sz w:val="20"/>
              </w:rPr>
              <w:t xml:space="preserve">( </w:t>
            </w:r>
            <w:proofErr w:type="gramEnd"/>
            <w:r w:rsidRPr="00A62043">
              <w:rPr>
                <w:rStyle w:val="c11"/>
                <w:b/>
                <w:bCs/>
                <w:color w:val="000000"/>
                <w:sz w:val="20"/>
              </w:rPr>
              <w:t>22 часа)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10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Организм как единое целое.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ткань, орган, системе органов.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особенности строения и функции многоклеточного организма.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причины нарушения целостности организма.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Доказывать что организм – единое целое.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Проверочная работа.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Стр.52 – 55.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11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Особенности питания растительного </w:t>
            </w:r>
            <w:r w:rsidRPr="00A62043">
              <w:rPr>
                <w:color w:val="000000"/>
                <w:sz w:val="20"/>
              </w:rPr>
              <w:lastRenderedPageBreak/>
              <w:t>организма.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</w:t>
            </w:r>
            <w:r w:rsidRPr="00A62043">
              <w:rPr>
                <w:color w:val="000000"/>
                <w:sz w:val="20"/>
              </w:rPr>
              <w:lastRenderedPageBreak/>
              <w:t>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 xml:space="preserve">Давать определение понятиям питание, </w:t>
            </w:r>
            <w:r w:rsidRPr="00A62043">
              <w:rPr>
                <w:color w:val="000000"/>
                <w:sz w:val="20"/>
              </w:rPr>
              <w:lastRenderedPageBreak/>
              <w:t>почвенное питание, фотосинтез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почвенное питание, фотосинтез.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Объяснять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 почвенного питания в жизни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Назвать органы почвенного питания у разных растений и узнавать их на рисунках и живых объектах.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роль корня в почвенном питании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почвенном питании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Диск Биология. </w:t>
            </w:r>
            <w:r>
              <w:rPr>
                <w:color w:val="000000"/>
              </w:rPr>
              <w:lastRenderedPageBreak/>
              <w:t>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58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12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Фотосинтез и его значение в жизни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фотосинтез.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воздушное питание растений – фотосинтез.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Объяснить: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Значение воздушного питания в жизни растения;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 фотосинтеза для жизни на Земле.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воздушного питания у разных растений и узнавать их на рисунках и живых объектах.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роль листа в процессе фотосинтеза.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воздушном питании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Тест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ind w:right="-108" w:firstLine="356"/>
              <w:rPr>
                <w:color w:val="000000"/>
              </w:rPr>
            </w:pPr>
            <w:r>
              <w:rPr>
                <w:color w:val="000000"/>
              </w:rPr>
              <w:t>Стр.58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13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Особенности питания животных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питание.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питание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пищеварительной системы животных и узнавать их на рисунках, таблицах.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Приводить примеры животных: травоядных, хищников, </w:t>
            </w:r>
            <w:proofErr w:type="spellStart"/>
            <w:r w:rsidRPr="00A62043">
              <w:rPr>
                <w:color w:val="000000"/>
                <w:sz w:val="20"/>
              </w:rPr>
              <w:t>трупоедов</w:t>
            </w:r>
            <w:proofErr w:type="spellEnd"/>
            <w:r w:rsidRPr="00A62043">
              <w:rPr>
                <w:color w:val="000000"/>
                <w:sz w:val="20"/>
              </w:rPr>
              <w:t xml:space="preserve">; </w:t>
            </w:r>
            <w:r w:rsidRPr="00A62043">
              <w:rPr>
                <w:color w:val="000000"/>
                <w:sz w:val="20"/>
              </w:rPr>
              <w:lastRenderedPageBreak/>
              <w:t>симбио</w:t>
            </w:r>
            <w:r w:rsidR="001F1674">
              <w:rPr>
                <w:color w:val="000000"/>
                <w:sz w:val="20"/>
              </w:rPr>
              <w:t>н</w:t>
            </w:r>
            <w:r w:rsidRPr="00A62043">
              <w:rPr>
                <w:color w:val="000000"/>
                <w:sz w:val="20"/>
              </w:rPr>
              <w:t>тов, паразитов.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биологических словарях и справочниках значение биологических терминов симбио</w:t>
            </w:r>
            <w:r w:rsidR="001F1674">
              <w:rPr>
                <w:color w:val="000000"/>
                <w:sz w:val="20"/>
              </w:rPr>
              <w:t>н</w:t>
            </w:r>
            <w:r w:rsidRPr="00A62043">
              <w:rPr>
                <w:color w:val="000000"/>
                <w:sz w:val="20"/>
              </w:rPr>
              <w:t>ты, паразиты.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60 – 62, 67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14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Пищеварение и его значение. Пищеварительные ферменты.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питание, пищеварение.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питание животных - пищеварение.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пищеварительной системы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процессы пищеварения у разных групп животных и делать выводы на основе сравнения.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Проверочная работа.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63,66.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15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Дыхание у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дыхание.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дыхания. Характеризовать: особенности дыхания растений,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Роль органов растений в процессе дыхания.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дыхании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Использовать приобретенные знания и умения для выращивания культурных растений, уход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Сообщения учащихся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73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16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Дыхание у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дыхание.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биологических процессов: дыхания.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дыхания у животных, показывать их на рисунке.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Особенности дыхания животных,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Роль дыхания в жизни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дыхании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домашних животных, уход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68-69, 72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17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Передвижение веществ в растении.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П.Р.№1 по теме: Передвижение воды и минеральных веществ по стеблю.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 </w:t>
            </w:r>
            <w:proofErr w:type="spellStart"/>
            <w:r w:rsidRPr="00A62043">
              <w:rPr>
                <w:color w:val="000000"/>
                <w:sz w:val="20"/>
              </w:rPr>
              <w:t>ПР.р</w:t>
            </w:r>
            <w:proofErr w:type="spellEnd"/>
            <w:r w:rsidRPr="00A62043">
              <w:rPr>
                <w:color w:val="000000"/>
                <w:sz w:val="20"/>
              </w:rPr>
              <w:t>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процесса переноса веществ в растении, его значение.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Характеризовать особенности перемещения воды, минеральных </w:t>
            </w:r>
            <w:r w:rsidRPr="00A62043">
              <w:rPr>
                <w:color w:val="000000"/>
                <w:sz w:val="20"/>
              </w:rPr>
              <w:lastRenderedPageBreak/>
              <w:t>веществ и органических веществ в растениях.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ВыполнениеП.Р.№1 по теме: Передвижение воды и минеральных веществ по стеблю.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Стр.74-75,78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18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Передвижение веществ в животном организме.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процесса переноса веществ в животном, его значение.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Назвать органы кровеносной системы и узнавать их на </w:t>
            </w:r>
            <w:proofErr w:type="spellStart"/>
            <w:r w:rsidRPr="00A62043">
              <w:rPr>
                <w:color w:val="000000"/>
                <w:sz w:val="20"/>
              </w:rPr>
              <w:t>рисунах</w:t>
            </w:r>
            <w:proofErr w:type="spellEnd"/>
            <w:r w:rsidRPr="00A62043">
              <w:rPr>
                <w:color w:val="000000"/>
                <w:sz w:val="20"/>
              </w:rPr>
              <w:t>, таблицах,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Функции органов кровеносной системы;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Состав крови и ее функции;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Типы кровеносных систем.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животных с разными типами кровеносных систем.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особенности транспорта веществ у 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Тест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76,77,78.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19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Выделение у растений, грибов и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процесса выделения у живых организмов, его значение.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 выделения растений;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Органы выделения у </w:t>
            </w:r>
            <w:r w:rsidRPr="00A62043">
              <w:rPr>
                <w:color w:val="000000"/>
                <w:sz w:val="20"/>
              </w:rPr>
              <w:lastRenderedPageBreak/>
              <w:t>различных животных и узнавать их на рисунках и таблицах.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особенности процесса выделения у растений, особенности процесса выделения у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в тексте учебника и других источниках информацию о выделение у растений и 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80 - 83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Обмен веществ у растений и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обмен веществ.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процесса обмена веществ у живых организмов, его значение.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Называть: органы, участвующие в обмене веществ у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Органы, участвующие в обмене веществ у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Характеризовать особенности обмена веществ у растений, особенности обмена  веществ у разных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обмен веществ у растений и животных и делать выводы на основе сравнения.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86-89, 90.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21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 опорных систем. Опорные системы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Строение организма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растений и организма животного: опорные системы, их значение в жизни организма.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значение опорных систем растений.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Стр.95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22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Опорные системы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Л.Р.№5  по теме: «Строение костей»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 </w:t>
            </w:r>
            <w:proofErr w:type="spellStart"/>
            <w:r w:rsidRPr="00A62043">
              <w:rPr>
                <w:color w:val="000000"/>
                <w:sz w:val="20"/>
              </w:rPr>
              <w:t>Лр.р</w:t>
            </w:r>
            <w:proofErr w:type="spellEnd"/>
            <w:r w:rsidRPr="00A62043">
              <w:rPr>
                <w:color w:val="000000"/>
                <w:sz w:val="20"/>
              </w:rPr>
              <w:t>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Строение организма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растений и организма животного: опорные системы, их значение в жизни организма.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значение опорных систем животных, типы скелетов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животных с разными типами  скелетов.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таблицах части внутреннего скелета.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 Выполнение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Л.Р.№4  по теме: «Строение костей»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Стр92 -.95, 96.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23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Движение как важнейшая особенность животных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Л.Р.№6  по теме: «Движение инфузории туфельки».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 </w:t>
            </w:r>
            <w:proofErr w:type="spellStart"/>
            <w:r w:rsidRPr="00A62043">
              <w:rPr>
                <w:color w:val="000000"/>
                <w:sz w:val="20"/>
              </w:rPr>
              <w:t>Лр.р</w:t>
            </w:r>
            <w:proofErr w:type="spellEnd"/>
            <w:r w:rsidRPr="00A62043">
              <w:rPr>
                <w:color w:val="000000"/>
                <w:sz w:val="20"/>
              </w:rPr>
              <w:t>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роль движения в жизни  растений и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органы движения у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Наблюдать за поведением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движение растений и 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ВыполнениеЛ.Р.№5 по теме: «Движение инфузории туфельки»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Стр.98 - 107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24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Механизмы, </w:t>
            </w:r>
            <w:r w:rsidRPr="00A62043">
              <w:rPr>
                <w:color w:val="000000"/>
                <w:sz w:val="20"/>
              </w:rPr>
              <w:lastRenderedPageBreak/>
              <w:t>обеспечивающие движения живых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П.Р.№2 по теме:    Перемещение дождевого червя.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 xml:space="preserve">Комбинированный </w:t>
            </w:r>
            <w:r w:rsidRPr="00A62043">
              <w:rPr>
                <w:color w:val="000000"/>
                <w:sz w:val="20"/>
              </w:rPr>
              <w:lastRenderedPageBreak/>
              <w:t>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lastRenderedPageBreak/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</w:t>
            </w:r>
            <w:proofErr w:type="gramStart"/>
            <w:r w:rsidRPr="00A62043">
              <w:rPr>
                <w:color w:val="000000"/>
                <w:sz w:val="20"/>
              </w:rPr>
              <w:t xml:space="preserve"> П</w:t>
            </w:r>
            <w:proofErr w:type="gramEnd"/>
            <w:r w:rsidRPr="00A62043">
              <w:rPr>
                <w:color w:val="000000"/>
                <w:sz w:val="20"/>
              </w:rPr>
              <w:t>р.р.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 xml:space="preserve">Называть способы </w:t>
            </w:r>
            <w:r w:rsidRPr="00A62043">
              <w:rPr>
                <w:color w:val="000000"/>
                <w:sz w:val="20"/>
              </w:rPr>
              <w:lastRenderedPageBreak/>
              <w:t>движения у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животных с разными способами передвижения.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Наблюдать за поведением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Сравнивать движение растений и животных.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Фронтальный </w:t>
            </w:r>
            <w:r>
              <w:rPr>
                <w:color w:val="000000"/>
              </w:rPr>
              <w:lastRenderedPageBreak/>
              <w:t>опрос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ыполнение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П.Р.№2 по теме:    Перемещение дождевого червя. И выводы к ней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Диск </w:t>
            </w:r>
            <w:r>
              <w:rPr>
                <w:color w:val="000000"/>
              </w:rPr>
              <w:lastRenderedPageBreak/>
              <w:t>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98-</w:t>
            </w:r>
            <w:r>
              <w:rPr>
                <w:color w:val="000000"/>
              </w:rPr>
              <w:lastRenderedPageBreak/>
              <w:t>108.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25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Регуляция процессов жизнедеятельности у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понятием: раздражимость, рефлекс.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таблице основные отделы и органы нервной системы.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Называть: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Системы, обеспечивающие координацию и регуляцию процессов жизнедеятельности у животных, значение нервной  системы, принцип работы нервной системы,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Типы нервных систем у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животных с разными типами нервной системы.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Находить информацию в различных источниках о нервной регуляции процессов жизнедеятельности.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Тест.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26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Эндокринная система и ее роль в регуляции жизнедеятельности у позвоночных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органы,  обеспечивающие регуляцию процессов жизнедеятельности  у животных, роль эндокринных желез в регуляции   жизнедеятельности   позвоночных.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Стр.110 - 115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27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Регуляция процессов жизнедеятельности у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регуляции процессов жизнедеятельности у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роль ростовых веществ в регуляции жизнедеятельности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Наблюдать за ростом и развитием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Тест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Стр.116 - 121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28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Размножение, его виды. Бесполое размножение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П.Р.№3 по теме</w:t>
            </w:r>
            <w:proofErr w:type="gramStart"/>
            <w:r w:rsidRPr="00A62043">
              <w:rPr>
                <w:color w:val="000000"/>
                <w:sz w:val="20"/>
              </w:rPr>
              <w:t xml:space="preserve"> :</w:t>
            </w:r>
            <w:proofErr w:type="gramEnd"/>
            <w:r w:rsidRPr="00A62043">
              <w:rPr>
                <w:color w:val="000000"/>
                <w:sz w:val="20"/>
              </w:rPr>
              <w:t xml:space="preserve"> Черенкование комнатных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Выполнение</w:t>
            </w:r>
            <w:proofErr w:type="gramStart"/>
            <w:r w:rsidRPr="00A62043">
              <w:rPr>
                <w:color w:val="000000"/>
                <w:sz w:val="20"/>
              </w:rPr>
              <w:t xml:space="preserve"> П</w:t>
            </w:r>
            <w:proofErr w:type="gramEnd"/>
            <w:r w:rsidRPr="00A62043">
              <w:rPr>
                <w:color w:val="000000"/>
                <w:sz w:val="20"/>
              </w:rPr>
              <w:t>р.р.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размножение, вегетативные органы.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 размножения; виды размножения; формы бесполого размножения у растений и животных; органы вегетативного размножения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Приводить примеры </w:t>
            </w:r>
            <w:r w:rsidRPr="00A62043">
              <w:rPr>
                <w:color w:val="000000"/>
                <w:sz w:val="20"/>
              </w:rPr>
              <w:lastRenderedPageBreak/>
              <w:t>организмов,  для которых характерно бесполое размножение.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бесполого размножения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Выполнение П.Р.№3 по теме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  <w:r>
              <w:rPr>
                <w:color w:val="000000"/>
              </w:rPr>
              <w:t xml:space="preserve"> Черенкование комнатных растений.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Стр.112, стр.126.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29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Половое размножение животных.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 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размножение, гамета, оплодотворение, зигота.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полового размножения.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Полового размножения;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 полового размножения животных, женские и мужские половые клетки.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Объяснить преимущества полового размножения организмов по сравнению с </w:t>
            </w:r>
            <w:proofErr w:type="gramStart"/>
            <w:r w:rsidRPr="00A62043">
              <w:rPr>
                <w:color w:val="000000"/>
                <w:sz w:val="20"/>
              </w:rPr>
              <w:t>бесполым</w:t>
            </w:r>
            <w:proofErr w:type="gramEnd"/>
            <w:r w:rsidRPr="00A62043">
              <w:rPr>
                <w:color w:val="000000"/>
                <w:sz w:val="20"/>
              </w:rPr>
              <w:t>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Тест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128-130.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30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Половое размножение растений.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 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 размножение, опыление, самоопыление, оплодотворение.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Значение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Полового размножения;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Органы полового размножения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строение цветка как органа полового размножения;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сущность полового размножения. У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Тест.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134-136, стр.   138.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31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Рост и развитие растения.  Распространение плодов и семян.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  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понятию индивидуальное развитие.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Распознавать и описывать на таблице части цветка, семена двудольных и однодольных растений; типы плодов.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роль семян и плодов в жизни растений; способы распространения семян.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Стр.140-142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32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Условия прорастания семян.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П.Р. №4 по теме: Прорастание семян.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слушание,составление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</w:t>
            </w:r>
            <w:proofErr w:type="spellStart"/>
            <w:r w:rsidRPr="00A62043">
              <w:rPr>
                <w:color w:val="000000"/>
                <w:sz w:val="20"/>
              </w:rPr>
              <w:t>тетради</w:t>
            </w:r>
            <w:proofErr w:type="gramStart"/>
            <w:r w:rsidRPr="00A62043">
              <w:rPr>
                <w:color w:val="000000"/>
                <w:sz w:val="20"/>
              </w:rPr>
              <w:t>.В</w:t>
            </w:r>
            <w:proofErr w:type="gramEnd"/>
            <w:r w:rsidRPr="00A62043">
              <w:rPr>
                <w:color w:val="000000"/>
                <w:sz w:val="20"/>
              </w:rPr>
              <w:t>ыполнение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Пр.р.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условия среды, необходимые для формирования и прорастания семян.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Наблюдать за ростом и развитием растений.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полученные знания и умения для выращивания культурных растений,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Фронтальный опрос. Выполнение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П.Р. №4 по теме: Прорастание семян. И выводы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 140 - 144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33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Рост и развитие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Л. Р.№ 7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«Прямое и непрямое развитие животных»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слушание,составление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</w:t>
            </w:r>
            <w:proofErr w:type="spellStart"/>
            <w:r w:rsidRPr="00A62043">
              <w:rPr>
                <w:color w:val="000000"/>
                <w:sz w:val="20"/>
              </w:rPr>
              <w:t>тетради</w:t>
            </w:r>
            <w:proofErr w:type="gramStart"/>
            <w:r w:rsidRPr="00A62043">
              <w:rPr>
                <w:color w:val="000000"/>
                <w:sz w:val="20"/>
              </w:rPr>
              <w:t>.В</w:t>
            </w:r>
            <w:proofErr w:type="gramEnd"/>
            <w:r w:rsidRPr="00A62043">
              <w:rPr>
                <w:color w:val="000000"/>
                <w:sz w:val="20"/>
              </w:rPr>
              <w:t>ыполнение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</w:t>
            </w:r>
            <w:proofErr w:type="spellStart"/>
            <w:r w:rsidRPr="00A62043">
              <w:rPr>
                <w:color w:val="000000"/>
                <w:sz w:val="20"/>
              </w:rPr>
              <w:t>Лр.р</w:t>
            </w:r>
            <w:proofErr w:type="spellEnd"/>
            <w:r w:rsidRPr="00A62043">
              <w:rPr>
                <w:color w:val="000000"/>
                <w:sz w:val="20"/>
              </w:rPr>
              <w:t>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животных с разным типом постэмбрионального развития.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Называть: этапы развития животных; типы постэмбрионального развития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Описывать сущность эмбрионального и постэмбрионального развития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Наблюдать за ростом и развитием животных.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полученные знания и умения для выращивания домашних животных,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Тест.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>Выполнение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Л. Р .№ 7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«Прямое и непрямое развитие животных» и выводы к ней.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Стр.146-148.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rStyle w:val="c11"/>
                <w:b/>
                <w:bCs/>
                <w:color w:val="000000"/>
                <w:sz w:val="20"/>
              </w:rPr>
              <w:t>Организм и среда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rStyle w:val="c11"/>
                <w:b/>
                <w:bCs/>
                <w:color w:val="000000"/>
                <w:sz w:val="20"/>
              </w:rPr>
              <w:t>( 2 часа)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rPr>
                <w:rFonts w:ascii="Arial" w:hAnsi="Arial" w:cs="Arial"/>
                <w:color w:val="444444"/>
                <w:sz w:val="20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34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Среда обитания.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Факторы среды.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урок.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понятиям: среда обитания, экология, экологические факторы.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виды экологических факторов.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типы взаимоотношений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Приводить примеры факторов неживой природы, их влияние на живые организмы, приспособлений </w:t>
            </w:r>
            <w:r w:rsidRPr="00A62043">
              <w:rPr>
                <w:color w:val="000000"/>
                <w:sz w:val="20"/>
              </w:rPr>
              <w:lastRenderedPageBreak/>
              <w:t>организмов к действию экологических факторов.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Приводить примеры взаимосвязей живых организмов.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Использовать приобретённые знания и умения для выращивания культурных растений и домашних животных, ухода за ними.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Р.т.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Диск Биология. Живой организм.</w:t>
            </w:r>
          </w:p>
          <w:p w:rsidR="00A62043" w:rsidRDefault="00A62043">
            <w:pPr>
              <w:pStyle w:val="c0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6 класс.</w:t>
            </w:r>
          </w:p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Н.И. </w:t>
            </w:r>
            <w:proofErr w:type="gramStart"/>
            <w:r>
              <w:rPr>
                <w:color w:val="000000"/>
              </w:rPr>
              <w:t>Сонин</w:t>
            </w:r>
            <w:proofErr w:type="gramEnd"/>
            <w:r>
              <w:rPr>
                <w:color w:val="000000"/>
              </w:rPr>
              <w:t xml:space="preserve"> «Дрофа»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Стр.152-168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  <w:tr w:rsidR="00A62043" w:rsidTr="00A62043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lastRenderedPageBreak/>
              <w:t>35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Природные сообщества.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Комбинированный урок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Чтение, </w:t>
            </w:r>
            <w:proofErr w:type="spellStart"/>
            <w:r w:rsidRPr="00A62043">
              <w:rPr>
                <w:color w:val="000000"/>
                <w:sz w:val="20"/>
              </w:rPr>
              <w:t>слушание</w:t>
            </w:r>
            <w:proofErr w:type="gramStart"/>
            <w:r w:rsidRPr="00A62043">
              <w:rPr>
                <w:color w:val="000000"/>
                <w:sz w:val="20"/>
              </w:rPr>
              <w:t>,с</w:t>
            </w:r>
            <w:proofErr w:type="gramEnd"/>
            <w:r w:rsidRPr="00A62043">
              <w:rPr>
                <w:color w:val="000000"/>
                <w:sz w:val="20"/>
              </w:rPr>
              <w:t>оставление</w:t>
            </w:r>
            <w:proofErr w:type="spellEnd"/>
            <w:r w:rsidRPr="00A62043">
              <w:rPr>
                <w:color w:val="000000"/>
                <w:sz w:val="20"/>
              </w:rPr>
              <w:t xml:space="preserve"> плана, рассматривание иллюстраций, работа в тетради.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Давать определение понятиям: природное сообщество, экосистема, цепи питания.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Называть три группы организмов в экосистеме.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 xml:space="preserve">Приводить примеры природных сообществ, продуцентов, </w:t>
            </w:r>
            <w:proofErr w:type="spellStart"/>
            <w:r w:rsidRPr="00A62043">
              <w:rPr>
                <w:color w:val="000000"/>
                <w:sz w:val="20"/>
              </w:rPr>
              <w:t>консументов</w:t>
            </w:r>
            <w:proofErr w:type="spellEnd"/>
            <w:r w:rsidRPr="00A62043">
              <w:rPr>
                <w:color w:val="000000"/>
                <w:sz w:val="20"/>
              </w:rPr>
              <w:t xml:space="preserve">, </w:t>
            </w:r>
            <w:proofErr w:type="spellStart"/>
            <w:r w:rsidRPr="00A62043">
              <w:rPr>
                <w:color w:val="000000"/>
                <w:sz w:val="20"/>
              </w:rPr>
              <w:t>редуцентов</w:t>
            </w:r>
            <w:proofErr w:type="spellEnd"/>
            <w:r w:rsidRPr="00A62043">
              <w:rPr>
                <w:color w:val="000000"/>
                <w:sz w:val="20"/>
              </w:rPr>
              <w:t>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Объяснять взаимосвязь организмов и окружающей среды.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Проводить самостоятельный поиск информации о состоянии природных сообществ.</w:t>
            </w:r>
          </w:p>
          <w:p w:rsidR="00A62043" w:rsidRP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  <w:sz w:val="20"/>
              </w:rPr>
            </w:pPr>
            <w:r w:rsidRPr="00A62043">
              <w:rPr>
                <w:color w:val="000000"/>
                <w:sz w:val="20"/>
              </w:rPr>
              <w:t>*Анализировать и оценивать последствия деятельности человека в экосистемах; влияние собственных поступков на живые организмы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Тест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Стр.170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</w:tr>
    </w:tbl>
    <w:p w:rsidR="00A62043" w:rsidRDefault="00A62043" w:rsidP="00A62043">
      <w:pPr>
        <w:numPr>
          <w:ilvl w:val="0"/>
          <w:numId w:val="6"/>
        </w:numPr>
        <w:spacing w:line="360" w:lineRule="atLeast"/>
        <w:ind w:left="106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СТРОЕНИЕ И СВОЙСТВА ЖИВЫХ ОРГАНИЗМОВ  (11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Основные свойства живых организмов (1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Многообразие живых о</w:t>
      </w:r>
      <w:r w:rsidR="001F1674">
        <w:rPr>
          <w:rStyle w:val="c2"/>
          <w:color w:val="000000"/>
          <w:sz w:val="28"/>
          <w:szCs w:val="28"/>
        </w:rPr>
        <w:t xml:space="preserve">рганизмов. </w:t>
      </w:r>
      <w:proofErr w:type="gramStart"/>
      <w:r w:rsidR="001F1674">
        <w:rPr>
          <w:rStyle w:val="c2"/>
          <w:color w:val="000000"/>
          <w:sz w:val="28"/>
          <w:szCs w:val="28"/>
        </w:rPr>
        <w:t>Основные свойства жи</w:t>
      </w:r>
      <w:r>
        <w:rPr>
          <w:rStyle w:val="c2"/>
          <w:color w:val="000000"/>
          <w:sz w:val="28"/>
          <w:szCs w:val="28"/>
        </w:rPr>
        <w:t>вых организмов: клеточное строение, сходный химический со став, обмен веществ и энергии, питание, дыхание, выделение, рост и развитие, раздражимость, движение, размножение.</w:t>
      </w:r>
      <w:proofErr w:type="gramEnd"/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Лабораторные работы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Определение состава семян пшеницы.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Строение растительной и животной клеток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Клетка — элементарная единица живого. Безъядерные и ядерные клетки. Строение и функции ядра, цитоплазмы и ее ор ганоидов. Хромосомы, их значение. Гомологичные хромосомы.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Вирусы — неклеточная форма жизни. Различия в строении растительной и животной клетки.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Лабораторная 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Строение клеток живых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Ткани растений и животных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Понятие «ткань». Клеточные элементы </w:t>
      </w:r>
      <w:r w:rsidR="001F1674">
        <w:rPr>
          <w:rStyle w:val="c2"/>
          <w:color w:val="000000"/>
          <w:sz w:val="28"/>
          <w:szCs w:val="28"/>
        </w:rPr>
        <w:t>и межклеточное ве</w:t>
      </w:r>
      <w:r>
        <w:rPr>
          <w:rStyle w:val="c2"/>
          <w:color w:val="000000"/>
          <w:sz w:val="28"/>
          <w:szCs w:val="28"/>
        </w:rPr>
        <w:t>щество. Типы тканей растений, их многообразие, значение, особенности строения. Тимы тканей животных организмов, их строение и функции.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Лабораторная 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Ткани живых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Органы и системы органов (4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Понятие «орган». Органы цветкового растения. Внешнее строение и значение корня. Виды корней. Корневые системы. Видоизменения корней. Микроскопическое строение корня.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Строение и значение побега. Почка — зачаточный побег. Листовые и цветочные почки.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Стебель как осевой орган побега. Передвижение по стеблю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веществ.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Лист. Строение и функции. Простые и сложные листья. Цветок, его значение и строение (околоцветник, тычинки, пестики). </w:t>
      </w:r>
      <w:proofErr w:type="gramStart"/>
      <w:r>
        <w:rPr>
          <w:rStyle w:val="c2"/>
          <w:color w:val="000000"/>
          <w:sz w:val="28"/>
          <w:szCs w:val="28"/>
        </w:rPr>
        <w:t>Соцветии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Плоды. Значение и разноо</w:t>
      </w:r>
      <w:r w:rsidR="001F1674">
        <w:rPr>
          <w:rStyle w:val="c2"/>
          <w:color w:val="000000"/>
          <w:sz w:val="28"/>
          <w:szCs w:val="28"/>
        </w:rPr>
        <w:t>бразие. Строение семян. Типы се</w:t>
      </w:r>
      <w:r>
        <w:rPr>
          <w:rStyle w:val="c2"/>
          <w:color w:val="000000"/>
          <w:sz w:val="28"/>
          <w:szCs w:val="28"/>
        </w:rPr>
        <w:t>мян. Строение семян однодольного и двудольного растений.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i/>
          <w:iCs/>
          <w:color w:val="000000"/>
          <w:sz w:val="28"/>
          <w:szCs w:val="28"/>
        </w:rPr>
        <w:t>Основные понятия.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Систе</w:t>
      </w:r>
      <w:r w:rsidR="001F1674">
        <w:rPr>
          <w:rStyle w:val="c2"/>
          <w:color w:val="000000"/>
          <w:sz w:val="28"/>
          <w:szCs w:val="28"/>
        </w:rPr>
        <w:t xml:space="preserve">ма органов. </w:t>
      </w:r>
      <w:proofErr w:type="gramStart"/>
      <w:r w:rsidR="001F1674">
        <w:rPr>
          <w:rStyle w:val="c2"/>
          <w:color w:val="000000"/>
          <w:sz w:val="28"/>
          <w:szCs w:val="28"/>
        </w:rPr>
        <w:t>Основные системы ор</w:t>
      </w:r>
      <w:r>
        <w:rPr>
          <w:rStyle w:val="c2"/>
          <w:color w:val="000000"/>
          <w:sz w:val="28"/>
          <w:szCs w:val="28"/>
        </w:rPr>
        <w:t>ганов животного организма: пищеварительная, кровеносная, дыхательная, выделительная, опорно-двигательная, нервная, эндокринная, размножения.</w:t>
      </w:r>
      <w:proofErr w:type="gramEnd"/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Лабораторная 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Распознавание органов у растений и животных.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Растения и животные как целостные организмы (1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Жизнедеятельность организма. Взаимосвязь клеток, тканей и органов в организмах. Живые организмы и окружающая среда.</w:t>
      </w:r>
    </w:p>
    <w:p w:rsidR="00A62043" w:rsidRDefault="00A62043" w:rsidP="00A62043">
      <w:pPr>
        <w:numPr>
          <w:ilvl w:val="0"/>
          <w:numId w:val="7"/>
        </w:numPr>
        <w:spacing w:line="360" w:lineRule="atLeast"/>
        <w:ind w:left="106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ЖИЗНЕДЕЯТЕЛЬНОСТЬ ОРГАНИЗМА (22 часа)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Питание и пищеварение (4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Сущность понятия «пи</w:t>
      </w:r>
      <w:r w:rsidR="001F1674">
        <w:rPr>
          <w:rStyle w:val="c2"/>
          <w:color w:val="000000"/>
          <w:sz w:val="28"/>
          <w:szCs w:val="28"/>
        </w:rPr>
        <w:t>тание». Особенности питания рас</w:t>
      </w:r>
      <w:r>
        <w:rPr>
          <w:rStyle w:val="c2"/>
          <w:color w:val="000000"/>
          <w:sz w:val="28"/>
          <w:szCs w:val="28"/>
        </w:rPr>
        <w:t>тительного организма. Почв</w:t>
      </w:r>
      <w:r w:rsidR="001F1674">
        <w:rPr>
          <w:rStyle w:val="c2"/>
          <w:color w:val="000000"/>
          <w:sz w:val="28"/>
          <w:szCs w:val="28"/>
        </w:rPr>
        <w:t>енное питание. Роль корня в поч</w:t>
      </w:r>
      <w:r>
        <w:rPr>
          <w:rStyle w:val="c2"/>
          <w:color w:val="000000"/>
          <w:sz w:val="28"/>
          <w:szCs w:val="28"/>
        </w:rPr>
        <w:t>венном питании. Воздушное питание (фотосинтез). Значение фотосинтеза. Значение хлорофилла в поглощении солнечной энергии.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Особенности питания животных. Травоядные животные, хищники, </w:t>
      </w:r>
      <w:proofErr w:type="spellStart"/>
      <w:r>
        <w:rPr>
          <w:rStyle w:val="c2"/>
          <w:color w:val="000000"/>
          <w:sz w:val="28"/>
          <w:szCs w:val="28"/>
        </w:rPr>
        <w:t>трупоеды</w:t>
      </w:r>
      <w:proofErr w:type="spellEnd"/>
      <w:r>
        <w:rPr>
          <w:rStyle w:val="c2"/>
          <w:color w:val="000000"/>
          <w:sz w:val="28"/>
          <w:szCs w:val="28"/>
        </w:rPr>
        <w:t>; симбионты, паразиты.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Пищеварение и его зн</w:t>
      </w:r>
      <w:r w:rsidR="001F1674">
        <w:rPr>
          <w:rStyle w:val="c2"/>
          <w:color w:val="000000"/>
          <w:sz w:val="28"/>
          <w:szCs w:val="28"/>
        </w:rPr>
        <w:t>ачение. Особенности строения пи</w:t>
      </w:r>
      <w:r>
        <w:rPr>
          <w:rStyle w:val="c2"/>
          <w:color w:val="000000"/>
          <w:sz w:val="28"/>
          <w:szCs w:val="28"/>
        </w:rPr>
        <w:t>щеварительных систем ж</w:t>
      </w:r>
      <w:r w:rsidR="001F1674">
        <w:rPr>
          <w:rStyle w:val="c2"/>
          <w:color w:val="000000"/>
          <w:sz w:val="28"/>
          <w:szCs w:val="28"/>
        </w:rPr>
        <w:t>ивотных. Пищеварительные фермен</w:t>
      </w:r>
      <w:r>
        <w:rPr>
          <w:rStyle w:val="c2"/>
          <w:color w:val="000000"/>
          <w:sz w:val="28"/>
          <w:szCs w:val="28"/>
        </w:rPr>
        <w:t>ты и их значение.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действия желудочного сока на белок, слюны на крахмал; опыта, доказывающего образование крахмала на свету, поглощение углекислого газа листьями.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Дыхание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Значение дыхания. Рол</w:t>
      </w:r>
      <w:r w:rsidR="001F1674">
        <w:rPr>
          <w:rStyle w:val="c2"/>
          <w:color w:val="000000"/>
          <w:sz w:val="28"/>
          <w:szCs w:val="28"/>
        </w:rPr>
        <w:t>ь кислорода в процессе расщепле</w:t>
      </w:r>
      <w:r>
        <w:rPr>
          <w:rStyle w:val="c2"/>
          <w:color w:val="000000"/>
          <w:sz w:val="28"/>
          <w:szCs w:val="28"/>
        </w:rPr>
        <w:t xml:space="preserve">ния органических веществ и освобождении энергии. Типы дыхания. Клеточное дыхание. Дыхание растений. Роль устьиц и чечевичек в процессе </w:t>
      </w:r>
      <w:r w:rsidR="001F1674">
        <w:rPr>
          <w:rStyle w:val="c2"/>
          <w:color w:val="000000"/>
          <w:sz w:val="28"/>
          <w:szCs w:val="28"/>
        </w:rPr>
        <w:t>дыхания растений. Дыхание живот</w:t>
      </w:r>
      <w:r>
        <w:rPr>
          <w:rStyle w:val="c2"/>
          <w:color w:val="000000"/>
          <w:sz w:val="28"/>
          <w:szCs w:val="28"/>
        </w:rPr>
        <w:t>ных. Органы дыхания животных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опытов</w:t>
      </w:r>
      <w:r w:rsidR="001F1674">
        <w:rPr>
          <w:rStyle w:val="c2"/>
          <w:color w:val="000000"/>
          <w:sz w:val="28"/>
          <w:szCs w:val="28"/>
        </w:rPr>
        <w:t>, иллюстрирующих дыхание прорас</w:t>
      </w:r>
      <w:r>
        <w:rPr>
          <w:rStyle w:val="c2"/>
          <w:color w:val="000000"/>
          <w:sz w:val="28"/>
          <w:szCs w:val="28"/>
        </w:rPr>
        <w:t>тающих семян, дыхание кор</w:t>
      </w:r>
      <w:r w:rsidR="001F1674">
        <w:rPr>
          <w:rStyle w:val="c2"/>
          <w:color w:val="000000"/>
          <w:sz w:val="28"/>
          <w:szCs w:val="28"/>
        </w:rPr>
        <w:t>ней; обнаружение углекислого га</w:t>
      </w:r>
      <w:r>
        <w:rPr>
          <w:rStyle w:val="c2"/>
          <w:color w:val="000000"/>
          <w:sz w:val="28"/>
          <w:szCs w:val="28"/>
        </w:rPr>
        <w:t>за в выдыхаемом воздухе.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Передвижение веществ в организме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Перенос веществ в организме, его значение. Передвижение веществ в растении. Особенности строения органов растений, обеспечивающих процесс пе</w:t>
      </w:r>
      <w:r w:rsidR="001F1674">
        <w:rPr>
          <w:rStyle w:val="c2"/>
          <w:color w:val="000000"/>
          <w:sz w:val="28"/>
          <w:szCs w:val="28"/>
        </w:rPr>
        <w:t>реноса веществ. Роль воды и кор</w:t>
      </w:r>
      <w:r>
        <w:rPr>
          <w:rStyle w:val="c2"/>
          <w:color w:val="000000"/>
          <w:sz w:val="28"/>
          <w:szCs w:val="28"/>
        </w:rPr>
        <w:t>невого давления в процессе переноса веществ.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Особенности переноса веществ в организмах животных. Кровеносная система, ее строение, функции.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proofErr w:type="spellStart"/>
      <w:r>
        <w:rPr>
          <w:rStyle w:val="c2"/>
          <w:color w:val="000000"/>
          <w:sz w:val="28"/>
          <w:szCs w:val="28"/>
        </w:rPr>
        <w:t>Гемолимфа</w:t>
      </w:r>
      <w:proofErr w:type="spellEnd"/>
      <w:r>
        <w:rPr>
          <w:rStyle w:val="c2"/>
          <w:color w:val="000000"/>
          <w:sz w:val="28"/>
          <w:szCs w:val="28"/>
        </w:rPr>
        <w:t>, кровь и составные части (плазма, клетки крови).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Лабораторная 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Передвижение воды и минеральных веществ по стеблю.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опыта, иллюстрирующего </w:t>
      </w:r>
      <w:r w:rsidR="001F1674">
        <w:rPr>
          <w:rStyle w:val="c2"/>
          <w:color w:val="000000"/>
          <w:sz w:val="28"/>
          <w:szCs w:val="28"/>
        </w:rPr>
        <w:t>пути передвиже</w:t>
      </w:r>
      <w:r>
        <w:rPr>
          <w:rStyle w:val="c2"/>
          <w:color w:val="000000"/>
          <w:sz w:val="28"/>
          <w:szCs w:val="28"/>
        </w:rPr>
        <w:t>ния органических веществ по стеблю.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Выделение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Роль выделения в про</w:t>
      </w:r>
      <w:r w:rsidR="001F1674">
        <w:rPr>
          <w:rStyle w:val="c2"/>
          <w:color w:val="000000"/>
          <w:sz w:val="28"/>
          <w:szCs w:val="28"/>
        </w:rPr>
        <w:t>цессе жизнедеятельности организ</w:t>
      </w:r>
      <w:r>
        <w:rPr>
          <w:rStyle w:val="c2"/>
          <w:color w:val="000000"/>
          <w:sz w:val="28"/>
          <w:szCs w:val="28"/>
        </w:rPr>
        <w:t xml:space="preserve">мов, продукты выделения </w:t>
      </w:r>
      <w:proofErr w:type="gramStart"/>
      <w:r>
        <w:rPr>
          <w:rStyle w:val="c2"/>
          <w:color w:val="000000"/>
          <w:sz w:val="28"/>
          <w:szCs w:val="28"/>
        </w:rPr>
        <w:t>у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растении</w:t>
      </w:r>
      <w:proofErr w:type="gramEnd"/>
      <w:r>
        <w:rPr>
          <w:rStyle w:val="c2"/>
          <w:color w:val="000000"/>
          <w:sz w:val="28"/>
          <w:szCs w:val="28"/>
        </w:rPr>
        <w:t xml:space="preserve"> и животных. Выделение у растений. Выделение у животных. Основные выделительные системы у животных. Обмен веществ и энергии. Сущность и значение обмена веществ и</w:t>
      </w:r>
      <w:r w:rsidR="001F1674">
        <w:rPr>
          <w:rStyle w:val="c2"/>
          <w:color w:val="000000"/>
          <w:sz w:val="28"/>
          <w:szCs w:val="28"/>
        </w:rPr>
        <w:t xml:space="preserve"> энергии. Обмен веществ у расти</w:t>
      </w:r>
      <w:r>
        <w:rPr>
          <w:rStyle w:val="c2"/>
          <w:color w:val="000000"/>
          <w:sz w:val="28"/>
          <w:szCs w:val="28"/>
        </w:rPr>
        <w:t>тельных организмов. Обмен веществ у животных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Опорные системы.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Значение опорных систем в жизни организмов. Опорные системы растений. Опорные системы животных. Наружный и внутренний скелет. Опорн</w:t>
      </w:r>
      <w:r w:rsidR="001F1674">
        <w:rPr>
          <w:rStyle w:val="c2"/>
          <w:color w:val="000000"/>
          <w:sz w:val="28"/>
          <w:szCs w:val="28"/>
        </w:rPr>
        <w:t>о-двигательная система позвоноч</w:t>
      </w:r>
      <w:r>
        <w:rPr>
          <w:rStyle w:val="c2"/>
          <w:color w:val="000000"/>
          <w:sz w:val="28"/>
          <w:szCs w:val="28"/>
        </w:rPr>
        <w:t>ных.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Лабораторная 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Строение костей.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скелетов млекопитающих, распилов костей, раковин моллюсков, коллекций насекомых.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Движение (2ч)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Движение — важнейшая </w:t>
      </w:r>
      <w:r w:rsidR="001F1674">
        <w:rPr>
          <w:rStyle w:val="c2"/>
          <w:color w:val="000000"/>
          <w:sz w:val="28"/>
          <w:szCs w:val="28"/>
        </w:rPr>
        <w:t>особенность животных организ</w:t>
      </w:r>
      <w:r>
        <w:rPr>
          <w:rStyle w:val="c2"/>
          <w:color w:val="000000"/>
          <w:sz w:val="28"/>
          <w:szCs w:val="28"/>
        </w:rPr>
        <w:t>мов. Значение двигательно</w:t>
      </w:r>
      <w:r w:rsidR="001F1674">
        <w:rPr>
          <w:rStyle w:val="c2"/>
          <w:color w:val="000000"/>
          <w:sz w:val="28"/>
          <w:szCs w:val="28"/>
        </w:rPr>
        <w:t>й активности. Механизмы, обеспе</w:t>
      </w:r>
      <w:r>
        <w:rPr>
          <w:rStyle w:val="c2"/>
          <w:color w:val="000000"/>
          <w:sz w:val="28"/>
          <w:szCs w:val="28"/>
        </w:rPr>
        <w:t>чивающие движение жив</w:t>
      </w:r>
      <w:r w:rsidR="001F1674">
        <w:rPr>
          <w:rStyle w:val="c2"/>
          <w:color w:val="000000"/>
          <w:sz w:val="28"/>
          <w:szCs w:val="28"/>
        </w:rPr>
        <w:t>ых организмов. Движение однокле</w:t>
      </w:r>
      <w:r>
        <w:rPr>
          <w:rStyle w:val="c2"/>
          <w:color w:val="000000"/>
          <w:sz w:val="28"/>
          <w:szCs w:val="28"/>
        </w:rPr>
        <w:t>точных и многоклеточных животных. Двигательные реакции растений.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Лабораторные и практические работы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Движение инфузории-туфельки.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Перемещение дождевого червя.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Регуляция процессов жизнедеятельности (3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Жизнедеятельность организма и ее связь с окружающей средой. Регуляция процессов жизнедеятельности организмов. Раздражимость. Нервная си</w:t>
      </w:r>
      <w:r w:rsidR="001F1674">
        <w:rPr>
          <w:rStyle w:val="c2"/>
          <w:color w:val="000000"/>
          <w:sz w:val="28"/>
          <w:szCs w:val="28"/>
        </w:rPr>
        <w:t>стема, особенности строения. Ос</w:t>
      </w:r>
      <w:r>
        <w:rPr>
          <w:rStyle w:val="c2"/>
          <w:color w:val="000000"/>
          <w:sz w:val="28"/>
          <w:szCs w:val="28"/>
        </w:rPr>
        <w:t>новные типы нервных систем. Рефлекс, инстинкт.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Эндокринная система. Ее</w:t>
      </w:r>
      <w:r w:rsidR="001F1674">
        <w:rPr>
          <w:rStyle w:val="c2"/>
          <w:color w:val="000000"/>
          <w:sz w:val="28"/>
          <w:szCs w:val="28"/>
        </w:rPr>
        <w:t xml:space="preserve"> роль в регуляции процессов жиз</w:t>
      </w:r>
      <w:r>
        <w:rPr>
          <w:rStyle w:val="c2"/>
          <w:color w:val="000000"/>
          <w:sz w:val="28"/>
          <w:szCs w:val="28"/>
        </w:rPr>
        <w:t>недеятельности. Железы в</w:t>
      </w:r>
      <w:r w:rsidR="001F1674">
        <w:rPr>
          <w:rStyle w:val="c2"/>
          <w:color w:val="000000"/>
          <w:sz w:val="28"/>
          <w:szCs w:val="28"/>
        </w:rPr>
        <w:t>нутренней секреции. Ростовые ве</w:t>
      </w:r>
      <w:r>
        <w:rPr>
          <w:rStyle w:val="c2"/>
          <w:color w:val="000000"/>
          <w:sz w:val="28"/>
          <w:szCs w:val="28"/>
        </w:rPr>
        <w:t>щества растений.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микропрепаратов нервной ткани, коленного и мигательного рефлексов, моделей нервных систем, органов чувств растений, выращенн</w:t>
      </w:r>
      <w:r w:rsidR="001F1674">
        <w:rPr>
          <w:rStyle w:val="c2"/>
          <w:color w:val="000000"/>
          <w:sz w:val="28"/>
          <w:szCs w:val="28"/>
        </w:rPr>
        <w:t>ых после обработки ростовыми ве</w:t>
      </w:r>
      <w:r>
        <w:rPr>
          <w:rStyle w:val="c2"/>
          <w:color w:val="000000"/>
          <w:sz w:val="28"/>
          <w:szCs w:val="28"/>
        </w:rPr>
        <w:t>ществами.</w:t>
      </w:r>
      <w:r>
        <w:rPr>
          <w:rStyle w:val="c2"/>
          <w:rFonts w:ascii="Arial" w:hAnsi="Arial" w:cs="Arial"/>
          <w:color w:val="000000"/>
          <w:sz w:val="28"/>
          <w:szCs w:val="28"/>
        </w:rPr>
        <w:t>         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                                                               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Размножение (3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lastRenderedPageBreak/>
        <w:t>Биологическое знач</w:t>
      </w:r>
      <w:r w:rsidR="001F1674">
        <w:rPr>
          <w:rStyle w:val="c2"/>
          <w:color w:val="000000"/>
          <w:sz w:val="28"/>
          <w:szCs w:val="28"/>
        </w:rPr>
        <w:t>ение размножения. Виды размноже</w:t>
      </w:r>
      <w:r>
        <w:rPr>
          <w:rStyle w:val="c2"/>
          <w:color w:val="000000"/>
          <w:sz w:val="28"/>
          <w:szCs w:val="28"/>
        </w:rPr>
        <w:t>ния. Бесполое размножение животных (деление простейших, почкование гидры). Бесполое размножение растений. Поло вое размножение организм</w:t>
      </w:r>
      <w:r w:rsidR="001F1674">
        <w:rPr>
          <w:rStyle w:val="c2"/>
          <w:color w:val="000000"/>
          <w:sz w:val="28"/>
          <w:szCs w:val="28"/>
        </w:rPr>
        <w:t>ов. Особенности полового размно</w:t>
      </w:r>
      <w:r>
        <w:rPr>
          <w:rStyle w:val="c2"/>
          <w:color w:val="000000"/>
          <w:sz w:val="28"/>
          <w:szCs w:val="28"/>
        </w:rPr>
        <w:t>жения животных. Органы размножения. Половые клетки. Оплодотворение. Половое</w:t>
      </w:r>
      <w:r w:rsidR="001F1674">
        <w:rPr>
          <w:rStyle w:val="c2"/>
          <w:color w:val="000000"/>
          <w:sz w:val="28"/>
          <w:szCs w:val="28"/>
        </w:rPr>
        <w:t xml:space="preserve"> размножение растений. Размноже</w:t>
      </w:r>
      <w:r>
        <w:rPr>
          <w:rStyle w:val="c2"/>
          <w:color w:val="000000"/>
          <w:sz w:val="28"/>
          <w:szCs w:val="28"/>
        </w:rPr>
        <w:t>ние растений семенами. Ц</w:t>
      </w:r>
      <w:r w:rsidR="001F1674">
        <w:rPr>
          <w:rStyle w:val="c2"/>
          <w:color w:val="000000"/>
          <w:sz w:val="28"/>
          <w:szCs w:val="28"/>
        </w:rPr>
        <w:t>веток как орган полового размно</w:t>
      </w:r>
      <w:r>
        <w:rPr>
          <w:rStyle w:val="c2"/>
          <w:color w:val="000000"/>
          <w:sz w:val="28"/>
          <w:szCs w:val="28"/>
        </w:rPr>
        <w:t>жения; соцветия. Опылени</w:t>
      </w:r>
      <w:r w:rsidR="001F1674">
        <w:rPr>
          <w:rStyle w:val="c2"/>
          <w:color w:val="000000"/>
          <w:sz w:val="28"/>
          <w:szCs w:val="28"/>
        </w:rPr>
        <w:t>е, двойное оплодотворение. Обра</w:t>
      </w:r>
      <w:r>
        <w:rPr>
          <w:rStyle w:val="c2"/>
          <w:color w:val="000000"/>
          <w:sz w:val="28"/>
          <w:szCs w:val="28"/>
        </w:rPr>
        <w:t>зование плодов и семян.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Практическая  работа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Черенкование комнатных растений.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способов </w:t>
      </w:r>
      <w:r w:rsidR="001F1674">
        <w:rPr>
          <w:rStyle w:val="c2"/>
          <w:color w:val="000000"/>
          <w:sz w:val="28"/>
          <w:szCs w:val="28"/>
        </w:rPr>
        <w:t>размножения растений, разнообра</w:t>
      </w:r>
      <w:r>
        <w:rPr>
          <w:rStyle w:val="c2"/>
          <w:color w:val="000000"/>
          <w:sz w:val="28"/>
          <w:szCs w:val="28"/>
        </w:rPr>
        <w:t>зия и строения соцветий.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Рост и развитие (2 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Рост и развитие растени</w:t>
      </w:r>
      <w:r w:rsidR="001F1674">
        <w:rPr>
          <w:rStyle w:val="c2"/>
          <w:color w:val="000000"/>
          <w:sz w:val="28"/>
          <w:szCs w:val="28"/>
        </w:rPr>
        <w:t>й. Индивидуальное развитие. Рас</w:t>
      </w:r>
      <w:r>
        <w:rPr>
          <w:rStyle w:val="c2"/>
          <w:color w:val="000000"/>
          <w:sz w:val="28"/>
          <w:szCs w:val="28"/>
        </w:rPr>
        <w:t>пространение плодов и семян. Состояние покоя, его значение в жизни растений. Условия прорастания семян. Питание и рост проростков. Особен</w:t>
      </w:r>
      <w:r w:rsidR="001F1674">
        <w:rPr>
          <w:rStyle w:val="c2"/>
          <w:color w:val="000000"/>
          <w:sz w:val="28"/>
          <w:szCs w:val="28"/>
        </w:rPr>
        <w:t>ности развития животных организ</w:t>
      </w:r>
      <w:r>
        <w:rPr>
          <w:rStyle w:val="c2"/>
          <w:color w:val="000000"/>
          <w:sz w:val="28"/>
          <w:szCs w:val="28"/>
        </w:rPr>
        <w:t>мов. Развитие зародыша (</w:t>
      </w:r>
      <w:r w:rsidR="001F1674">
        <w:rPr>
          <w:rStyle w:val="c2"/>
          <w:color w:val="000000"/>
          <w:sz w:val="28"/>
          <w:szCs w:val="28"/>
        </w:rPr>
        <w:t>на примере ланцетника). Постэмб</w:t>
      </w:r>
      <w:r>
        <w:rPr>
          <w:rStyle w:val="c2"/>
          <w:color w:val="000000"/>
          <w:sz w:val="28"/>
          <w:szCs w:val="28"/>
        </w:rPr>
        <w:t>риональное развитие животных. Прямое и непрямое развитие.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Лабораторные  и практические работы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Прямое и непрямое развитие насекомых.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Прорастание семян.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способов распространения плодов и семян.</w:t>
      </w:r>
    </w:p>
    <w:p w:rsidR="00A62043" w:rsidRDefault="00A62043" w:rsidP="00A62043">
      <w:pPr>
        <w:numPr>
          <w:ilvl w:val="0"/>
          <w:numId w:val="8"/>
        </w:numPr>
        <w:spacing w:line="360" w:lineRule="atLeast"/>
        <w:ind w:left="106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ОРГАНИЗМ И СРЕДА (2ч)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Среда обитания. Факторы среды.(1ч)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i/>
          <w:iCs/>
          <w:color w:val="000000"/>
          <w:sz w:val="28"/>
          <w:szCs w:val="28"/>
        </w:rPr>
        <w:t>Основные понятия.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Сре</w:t>
      </w:r>
      <w:r w:rsidR="001F1674">
        <w:rPr>
          <w:rStyle w:val="c2"/>
          <w:color w:val="000000"/>
          <w:sz w:val="28"/>
          <w:szCs w:val="28"/>
        </w:rPr>
        <w:t>да обитания. Факторы среды. Вли</w:t>
      </w:r>
      <w:r>
        <w:rPr>
          <w:rStyle w:val="c2"/>
          <w:color w:val="000000"/>
          <w:sz w:val="28"/>
          <w:szCs w:val="28"/>
        </w:rPr>
        <w:t>яние факторов неживой природы (температура, влажность, свет) на живые организмы. Взаимосвязи живых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Природные сообщества (1ч)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Природное сообщество и экосистема. Структура и связи в природном сообществе. Цепи питания.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Демонстрация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коллекций, иллюстрирующих экологические взаимосвязи живых организмов.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Планируемый результат.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 результате изучения</w:t>
      </w:r>
      <w:r w:rsidR="001F1674">
        <w:rPr>
          <w:rStyle w:val="c2"/>
          <w:color w:val="000000"/>
          <w:sz w:val="28"/>
          <w:szCs w:val="28"/>
        </w:rPr>
        <w:t xml:space="preserve"> предмета учащиеся должны приоб</w:t>
      </w:r>
      <w:r>
        <w:rPr>
          <w:rStyle w:val="c2"/>
          <w:color w:val="000000"/>
          <w:sz w:val="28"/>
          <w:szCs w:val="28"/>
        </w:rPr>
        <w:t>рести определенные знания и умения.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Учащиеся должны знать: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основные признаки живого (обмен веществ, питание, дыхание, рост, развитие, размножение);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lastRenderedPageBreak/>
        <w:t>— химический состав к</w:t>
      </w:r>
      <w:r w:rsidR="001F1674">
        <w:rPr>
          <w:rStyle w:val="c2"/>
          <w:color w:val="000000"/>
          <w:sz w:val="28"/>
          <w:szCs w:val="28"/>
        </w:rPr>
        <w:t>летки, значение основных неорга</w:t>
      </w:r>
      <w:r>
        <w:rPr>
          <w:rStyle w:val="c2"/>
          <w:color w:val="000000"/>
          <w:sz w:val="28"/>
          <w:szCs w:val="28"/>
        </w:rPr>
        <w:t>нических и органических веществ;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особенности строения ядерных и безъядерных клеток; важнейшие отличия </w:t>
      </w:r>
      <w:r w:rsidR="001F1674">
        <w:rPr>
          <w:rStyle w:val="c2"/>
          <w:color w:val="000000"/>
          <w:sz w:val="28"/>
          <w:szCs w:val="28"/>
        </w:rPr>
        <w:t>особенностей строения раститель</w:t>
      </w:r>
      <w:r>
        <w:rPr>
          <w:rStyle w:val="c2"/>
          <w:color w:val="000000"/>
          <w:sz w:val="28"/>
          <w:szCs w:val="28"/>
        </w:rPr>
        <w:t>ных и животных клеток;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основные черты строения ядерной клетки, важнейшие функции ее органоидов;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типы деления клеток, их роль в организме;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особенности строения тканей, органов и систем органов растительных и животных организмов;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основные жизненные функции всех важнейших групп растительных и животных</w:t>
      </w:r>
      <w:r w:rsidR="001F1674">
        <w:rPr>
          <w:rStyle w:val="c2"/>
          <w:color w:val="000000"/>
          <w:sz w:val="28"/>
          <w:szCs w:val="28"/>
        </w:rPr>
        <w:t xml:space="preserve"> организмов (питание и пищеваре</w:t>
      </w:r>
      <w:r>
        <w:rPr>
          <w:rStyle w:val="c2"/>
          <w:color w:val="000000"/>
          <w:sz w:val="28"/>
          <w:szCs w:val="28"/>
        </w:rPr>
        <w:t>ние, дыхание, перемещен</w:t>
      </w:r>
      <w:r w:rsidR="001F1674">
        <w:rPr>
          <w:rStyle w:val="c2"/>
          <w:color w:val="000000"/>
          <w:sz w:val="28"/>
          <w:szCs w:val="28"/>
        </w:rPr>
        <w:t>ие веществ, выделение, обмен ве</w:t>
      </w:r>
      <w:r>
        <w:rPr>
          <w:rStyle w:val="c2"/>
          <w:color w:val="000000"/>
          <w:sz w:val="28"/>
          <w:szCs w:val="28"/>
        </w:rPr>
        <w:t>ществ, движение, регуляция и координация, размножение, рост и развитие);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характеристику природного сообщества, экосистемы, цепи питания.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Учащиеся должны уметь: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распознавать органоиды клетки;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узнавать основные формы цветкового растения;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распознавать органы</w:t>
      </w:r>
      <w:r w:rsidR="001F1674">
        <w:rPr>
          <w:rStyle w:val="c2"/>
          <w:color w:val="000000"/>
          <w:sz w:val="28"/>
          <w:szCs w:val="28"/>
        </w:rPr>
        <w:t xml:space="preserve"> и системы органов изученных ор</w:t>
      </w:r>
      <w:r>
        <w:rPr>
          <w:rStyle w:val="c2"/>
          <w:color w:val="000000"/>
          <w:sz w:val="28"/>
          <w:szCs w:val="28"/>
        </w:rPr>
        <w:t>ганизмов;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составлять простейшие цепи питания;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размножать комнатны</w:t>
      </w:r>
      <w:r w:rsidR="001F1674">
        <w:rPr>
          <w:rStyle w:val="c2"/>
          <w:color w:val="000000"/>
          <w:sz w:val="28"/>
          <w:szCs w:val="28"/>
        </w:rPr>
        <w:t>е растения различными вегетатив</w:t>
      </w:r>
      <w:r>
        <w:rPr>
          <w:rStyle w:val="c2"/>
          <w:color w:val="000000"/>
          <w:sz w:val="28"/>
          <w:szCs w:val="28"/>
        </w:rPr>
        <w:t>ными способами;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— пользоваться лупой и учебным микроскопом, готовить микропрепараты.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КРИТЕРИИ ОЦЕНКИ ЗНАНИЙ УЧАЩИХСЯ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color w:val="000000"/>
        </w:rPr>
        <w:t>При оценке знаний учитываются индивидуальные особенности учащихся.</w:t>
      </w:r>
    </w:p>
    <w:tbl>
      <w:tblPr>
        <w:tblW w:w="12330" w:type="dxa"/>
        <w:tblCellMar>
          <w:left w:w="0" w:type="dxa"/>
          <w:right w:w="0" w:type="dxa"/>
        </w:tblCellMar>
        <w:tblLook w:val="04A0"/>
      </w:tblPr>
      <w:tblGrid>
        <w:gridCol w:w="1046"/>
        <w:gridCol w:w="5708"/>
        <w:gridCol w:w="1716"/>
        <w:gridCol w:w="3860"/>
      </w:tblGrid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62043" w:rsidRDefault="00A62043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  <w:bookmarkStart w:id="4" w:name="0a001656a1d47ecff42f9cf7ab5f55badf501593"/>
            <w:bookmarkStart w:id="5" w:name="3"/>
            <w:bookmarkEnd w:id="4"/>
            <w:bookmarkEnd w:id="5"/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УСТНЫЙ ОТВЕТ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ТЕСТОВОЕ ЗАДАНИЕ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ЭКСПЕРИМЕНТАЛЬНАЯ РАБОТА</w:t>
            </w:r>
          </w:p>
        </w:tc>
      </w:tr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2"/>
                <w:szCs w:val="22"/>
              </w:rPr>
              <w:t>«5»</w:t>
            </w:r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Полный развернутый ответ с привлечением дополнительного материала, правильным использованием биологических терминов. Ответ излагается последовательно, с использованием своих примеров. Ученик сравнивает материал с предыдущим. Самостоятельно может вывести теоретические положения на основе фактов, наблюдений, опытов. Сравнивать различные теории и высказывать по ним свою точку зрения с приведением аргументов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91-100%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Ученик сам предлагает определенный опыт для доказательства теоретического материала, самостоятельно разрабатывает план постановки, технику безопасности, может объяснить результаты и правильно оформляет их в тетради.</w:t>
            </w:r>
          </w:p>
        </w:tc>
      </w:tr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2"/>
                <w:szCs w:val="22"/>
              </w:rPr>
              <w:lastRenderedPageBreak/>
              <w:t>«4»</w:t>
            </w:r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Полный развернутый ответ с привлечением дополнительного материала, правильным использованием биологических терминов. Ответ излагается последовательно с использованием своих примеров.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71-90%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Опыт проведен по предложенной учителем технологии с соблюдением правил техники безопасности. Полученный  результат соответствует истине. Правильное оформление результатов опыта в тетради.</w:t>
            </w:r>
          </w:p>
        </w:tc>
      </w:tr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2"/>
                <w:szCs w:val="22"/>
              </w:rPr>
              <w:t>«3»</w:t>
            </w:r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При ответе неполно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материала. Имеются ошибки в определении понятий, использовании биологических терминов, которые исправляются при наводящих вопросах учителя.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50-70%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 xml:space="preserve">Опыт </w:t>
            </w:r>
            <w:proofErr w:type="gramStart"/>
            <w:r>
              <w:rPr>
                <w:rStyle w:val="c17"/>
                <w:color w:val="000000"/>
                <w:sz w:val="22"/>
                <w:szCs w:val="22"/>
              </w:rPr>
              <w:t>проведен</w:t>
            </w:r>
            <w:proofErr w:type="gramEnd"/>
            <w:r>
              <w:rPr>
                <w:rStyle w:val="c17"/>
                <w:color w:val="000000"/>
                <w:sz w:val="22"/>
                <w:szCs w:val="22"/>
              </w:rPr>
              <w:t xml:space="preserve"> верно, но имеются некоторые недочеты (результаты опыта объясняются только с наводящими вопросами, результаты не соответствуют истине). Оформление опыта в тетради небрежное.</w:t>
            </w:r>
          </w:p>
        </w:tc>
      </w:tr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2"/>
                <w:szCs w:val="22"/>
              </w:rPr>
              <w:t>«2»</w:t>
            </w:r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Знания отрывочные несистемные, допускаются грубые ошибки. Недостаточные знания не позволяют понять материал.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Менее 50%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Не соблюдаются правила техники безопасности, не соблюдается последовательность проведения опыта. Ученик не может объяснить результат. Оформление опыта в тетради небрежное.</w:t>
            </w:r>
          </w:p>
        </w:tc>
      </w:tr>
      <w:tr w:rsidR="00A62043" w:rsidTr="00A62043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1"/>
                <w:b/>
                <w:bCs/>
                <w:color w:val="000000"/>
                <w:sz w:val="22"/>
                <w:szCs w:val="22"/>
              </w:rPr>
              <w:t>«1»</w:t>
            </w:r>
          </w:p>
        </w:tc>
        <w:tc>
          <w:tcPr>
            <w:tcW w:w="7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Отказ от ответа.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Отказ от выполнения теста.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043" w:rsidRDefault="00A62043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7"/>
                <w:color w:val="000000"/>
                <w:sz w:val="22"/>
                <w:szCs w:val="22"/>
              </w:rPr>
              <w:t>Отказ от выполнения работы.</w:t>
            </w:r>
          </w:p>
        </w:tc>
      </w:tr>
    </w:tbl>
    <w:p w:rsidR="00A62043" w:rsidRDefault="00A62043" w:rsidP="00A62043">
      <w:pPr>
        <w:pStyle w:val="c0"/>
        <w:spacing w:before="0" w:beforeAutospacing="0" w:after="0" w:afterAutospacing="0" w:line="270" w:lineRule="atLeast"/>
        <w:ind w:firstLine="720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Перечень учебно-методического обеспечения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Учебно-методический комплекс биологии как учебной дисциплины включает комплекты документов: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нормативно-инструктивное обеспечение преподавания учебной дисциплины «Биология»;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программно-методическое и дидактическое обеспечение учебного предмета;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материально-техническое обеспечение преподавания предмета.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Основные нормативные документы, определяющие структуру и содержание учебного предмета «Биология»: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Федеральный компонент государственных стандартов основного общего и среднего (полного) общего образования по биологии (приказ МО России №1089 от 5 марта 2008 г.);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Типовые учебные программы курса биологии для общеобразовательных учреждений соответствующего профиля обучения, допущенные или рекомендованные МО и Н РФ;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- Примерные программы основного общего и среднего (полного) общего образования по биологии;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lastRenderedPageBreak/>
        <w:t>- Перечень учебного оборудования по биологии для средней школы;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Программно-методическое и дидактическое обеспечение преподавания биологии.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 xml:space="preserve">Программа учебной дисциплины является </w:t>
      </w:r>
      <w:proofErr w:type="spellStart"/>
      <w:r>
        <w:rPr>
          <w:color w:val="000000"/>
        </w:rPr>
        <w:t>системообразующим</w:t>
      </w:r>
      <w:proofErr w:type="spellEnd"/>
      <w:r>
        <w:rPr>
          <w:color w:val="000000"/>
        </w:rPr>
        <w:t xml:space="preserve"> компонентом УМК.</w:t>
      </w:r>
    </w:p>
    <w:p w:rsidR="00A62043" w:rsidRDefault="00A62043" w:rsidP="00A62043">
      <w:pPr>
        <w:pStyle w:val="c8"/>
        <w:spacing w:before="0" w:beforeAutospacing="0" w:after="0" w:afterAutospacing="0" w:line="270" w:lineRule="atLeast"/>
        <w:ind w:firstLine="720"/>
        <w:jc w:val="both"/>
        <w:rPr>
          <w:color w:val="000000"/>
        </w:rPr>
      </w:pPr>
      <w:r>
        <w:rPr>
          <w:color w:val="000000"/>
        </w:rPr>
        <w:t>Остальные элементы носят в нем подчиненный характер и создаются в соответствии с программой.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Основная  литература: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left="340" w:hanging="340"/>
        <w:jc w:val="both"/>
        <w:rPr>
          <w:color w:val="000000"/>
        </w:rPr>
      </w:pPr>
      <w:r>
        <w:rPr>
          <w:color w:val="000000"/>
        </w:rPr>
        <w:t>1.      Сонин Н.И. Биология. 6 класс. Живой организм: Учебник для общеобразовательных учебных заведений. – М.: Дрофа, 2000.</w:t>
      </w:r>
    </w:p>
    <w:p w:rsidR="00A62043" w:rsidRDefault="00A62043" w:rsidP="00A62043">
      <w:pPr>
        <w:pStyle w:val="c36"/>
        <w:spacing w:before="0" w:beforeAutospacing="0" w:after="0" w:afterAutospacing="0" w:line="270" w:lineRule="atLeast"/>
        <w:ind w:left="340" w:hanging="340"/>
        <w:jc w:val="both"/>
        <w:rPr>
          <w:color w:val="000000"/>
        </w:rPr>
      </w:pPr>
      <w:r>
        <w:rPr>
          <w:color w:val="000000"/>
        </w:rPr>
        <w:t>2.      Биология. Живой организм. 6 класс: Поурочные планы к учебнику Н.И. Сонина / Автор-составитель М.В. Высоцкая. – Волгоград: Учитель, 2005.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3.        Е.Т.Бровкина, Н.И </w:t>
      </w:r>
      <w:proofErr w:type="gramStart"/>
      <w:r>
        <w:rPr>
          <w:color w:val="000000"/>
        </w:rPr>
        <w:t>Сонин</w:t>
      </w:r>
      <w:proofErr w:type="gramEnd"/>
      <w:r>
        <w:rPr>
          <w:color w:val="000000"/>
        </w:rPr>
        <w:t xml:space="preserve"> «Биология. Живой организм» 6 класс: Методическое пособие к учебнику Н.И. Сонина «Биология. Живой организм» 6 класс. - М.: Дрофа, 2005- 06 гг.;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Программы для общеобразовательных учреждений.  Биология.</w:t>
      </w:r>
      <w:r>
        <w:rPr>
          <w:rStyle w:val="apple-converted-space"/>
          <w:color w:val="000000"/>
        </w:rPr>
        <w:t> </w:t>
      </w:r>
      <w:r>
        <w:rPr>
          <w:rStyle w:val="c24"/>
          <w:i/>
          <w:iCs/>
          <w:color w:val="000000"/>
        </w:rPr>
        <w:t>5-</w:t>
      </w:r>
      <w:r>
        <w:rPr>
          <w:color w:val="000000"/>
        </w:rPr>
        <w:t>11 классы. - М.: Дрофа, 2010;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Сборник нормативных документов. Биология</w:t>
      </w:r>
      <w:proofErr w:type="gramStart"/>
      <w:r>
        <w:rPr>
          <w:color w:val="000000"/>
        </w:rPr>
        <w:t xml:space="preserve"> / С</w:t>
      </w:r>
      <w:proofErr w:type="gramEnd"/>
      <w:r>
        <w:rPr>
          <w:color w:val="000000"/>
        </w:rPr>
        <w:t>ост. Э.Д. Днепров, А. Г, Аркадьев. М.:Дрофа,2006;</w:t>
      </w:r>
    </w:p>
    <w:p w:rsidR="00A62043" w:rsidRDefault="00A62043" w:rsidP="00A62043">
      <w:pPr>
        <w:pStyle w:val="c36"/>
        <w:spacing w:before="0" w:beforeAutospacing="0" w:after="0" w:afterAutospacing="0" w:line="270" w:lineRule="atLeast"/>
        <w:ind w:left="340" w:hanging="340"/>
        <w:jc w:val="both"/>
        <w:rPr>
          <w:color w:val="000000"/>
        </w:rPr>
      </w:pPr>
      <w:r>
        <w:rPr>
          <w:color w:val="000000"/>
        </w:rPr>
        <w:t>4.      СД. 1С: Репетитор. Биология.</w:t>
      </w:r>
    </w:p>
    <w:p w:rsidR="00A62043" w:rsidRDefault="00A62043" w:rsidP="00A62043">
      <w:pPr>
        <w:pStyle w:val="c36"/>
        <w:spacing w:before="0" w:beforeAutospacing="0" w:after="0" w:afterAutospacing="0" w:line="270" w:lineRule="atLeast"/>
        <w:ind w:left="340" w:hanging="340"/>
        <w:jc w:val="both"/>
        <w:rPr>
          <w:color w:val="000000"/>
        </w:rPr>
      </w:pPr>
      <w:r>
        <w:rPr>
          <w:color w:val="000000"/>
        </w:rPr>
        <w:t>5.      СД. Открытая биология.</w:t>
      </w:r>
    </w:p>
    <w:p w:rsidR="00A62043" w:rsidRDefault="00A62043" w:rsidP="00A62043">
      <w:pPr>
        <w:pStyle w:val="c36"/>
        <w:spacing w:before="0" w:beforeAutospacing="0" w:after="0" w:afterAutospacing="0" w:line="270" w:lineRule="atLeast"/>
        <w:ind w:left="340" w:hanging="340"/>
        <w:jc w:val="both"/>
        <w:rPr>
          <w:color w:val="000000"/>
        </w:rPr>
      </w:pPr>
      <w:r>
        <w:rPr>
          <w:color w:val="000000"/>
        </w:rPr>
        <w:t xml:space="preserve">6.      СД. Биология 6 класс. </w:t>
      </w:r>
      <w:proofErr w:type="spellStart"/>
      <w:r>
        <w:rPr>
          <w:color w:val="000000"/>
        </w:rPr>
        <w:t>Мультимедийное</w:t>
      </w:r>
      <w:proofErr w:type="spellEnd"/>
      <w:r>
        <w:rPr>
          <w:color w:val="000000"/>
        </w:rPr>
        <w:t xml:space="preserve"> приложение к учебнику Н.И. </w:t>
      </w:r>
      <w:proofErr w:type="gramStart"/>
      <w:r>
        <w:rPr>
          <w:color w:val="000000"/>
        </w:rPr>
        <w:t>Сонина</w:t>
      </w:r>
      <w:proofErr w:type="gramEnd"/>
      <w:r>
        <w:rPr>
          <w:color w:val="000000"/>
        </w:rPr>
        <w:t>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Дополнительная литература: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 1.  </w:t>
      </w:r>
      <w:proofErr w:type="spellStart"/>
      <w:r>
        <w:rPr>
          <w:color w:val="000000"/>
        </w:rPr>
        <w:t>Оданович</w:t>
      </w:r>
      <w:proofErr w:type="spellEnd"/>
      <w:r>
        <w:rPr>
          <w:color w:val="000000"/>
        </w:rPr>
        <w:t xml:space="preserve"> М. В. Биология 6 класс: тесты по всем программам / авт.-сост. М. В. </w:t>
      </w:r>
      <w:proofErr w:type="spellStart"/>
      <w:r>
        <w:rPr>
          <w:color w:val="000000"/>
        </w:rPr>
        <w:t>Оданович</w:t>
      </w:r>
      <w:proofErr w:type="spellEnd"/>
      <w:r>
        <w:rPr>
          <w:color w:val="000000"/>
        </w:rPr>
        <w:t>. – Волгоград: Учитель, 2007. - 97с.</w:t>
      </w:r>
    </w:p>
    <w:p w:rsidR="00A62043" w:rsidRDefault="00A62043" w:rsidP="00A62043">
      <w:pPr>
        <w:numPr>
          <w:ilvl w:val="0"/>
          <w:numId w:val="9"/>
        </w:numPr>
        <w:spacing w:line="360" w:lineRule="atLeast"/>
        <w:ind w:left="1068"/>
        <w:jc w:val="both"/>
        <w:rPr>
          <w:color w:val="000000"/>
        </w:rPr>
      </w:pPr>
      <w:r>
        <w:rPr>
          <w:color w:val="000000"/>
        </w:rPr>
        <w:t xml:space="preserve">Кривошеева М. А., </w:t>
      </w:r>
      <w:proofErr w:type="spellStart"/>
      <w:r>
        <w:rPr>
          <w:color w:val="000000"/>
        </w:rPr>
        <w:t>Кислицкая</w:t>
      </w:r>
      <w:proofErr w:type="spellEnd"/>
      <w:r>
        <w:rPr>
          <w:color w:val="000000"/>
        </w:rPr>
        <w:t xml:space="preserve"> М. В. Тесты по биологии. – Москва: ИКЦ «</w:t>
      </w:r>
      <w:proofErr w:type="spellStart"/>
      <w:r>
        <w:rPr>
          <w:color w:val="000000"/>
        </w:rPr>
        <w:t>МатТ</w:t>
      </w:r>
      <w:proofErr w:type="spellEnd"/>
      <w:r>
        <w:rPr>
          <w:color w:val="000000"/>
        </w:rPr>
        <w:t xml:space="preserve">», Ростов </w:t>
      </w:r>
      <w:proofErr w:type="spellStart"/>
      <w:r>
        <w:rPr>
          <w:color w:val="000000"/>
        </w:rPr>
        <w:t>н</w:t>
      </w:r>
      <w:proofErr w:type="spellEnd"/>
      <w:proofErr w:type="gramStart"/>
      <w:r>
        <w:rPr>
          <w:color w:val="000000"/>
        </w:rPr>
        <w:t>/Д</w:t>
      </w:r>
      <w:proofErr w:type="gramEnd"/>
      <w:r>
        <w:rPr>
          <w:color w:val="000000"/>
        </w:rPr>
        <w:t>: Издательский центр «</w:t>
      </w:r>
      <w:proofErr w:type="spellStart"/>
      <w:r>
        <w:rPr>
          <w:color w:val="000000"/>
        </w:rPr>
        <w:t>МатТ</w:t>
      </w:r>
      <w:proofErr w:type="spellEnd"/>
      <w:r>
        <w:rPr>
          <w:color w:val="000000"/>
        </w:rPr>
        <w:t>», 2004. - 192с.</w:t>
      </w:r>
    </w:p>
    <w:p w:rsidR="00A62043" w:rsidRDefault="00A62043" w:rsidP="00A62043">
      <w:pPr>
        <w:numPr>
          <w:ilvl w:val="0"/>
          <w:numId w:val="9"/>
        </w:numPr>
        <w:spacing w:line="360" w:lineRule="atLeast"/>
        <w:ind w:left="1068"/>
        <w:jc w:val="both"/>
        <w:rPr>
          <w:color w:val="000000"/>
        </w:rPr>
      </w:pPr>
      <w:r>
        <w:rPr>
          <w:color w:val="000000"/>
        </w:rPr>
        <w:t> Сборник «Уроки биологии по курсу «Биология. 6 класс. Живой организм» - М.: Дрофа, 2006 -218с.;</w:t>
      </w:r>
    </w:p>
    <w:p w:rsidR="00A62043" w:rsidRDefault="00A62043" w:rsidP="00A62043">
      <w:pPr>
        <w:numPr>
          <w:ilvl w:val="0"/>
          <w:numId w:val="9"/>
        </w:numPr>
        <w:spacing w:line="360" w:lineRule="atLeast"/>
        <w:ind w:left="1068"/>
        <w:jc w:val="both"/>
        <w:rPr>
          <w:color w:val="000000"/>
        </w:rPr>
      </w:pPr>
      <w:r>
        <w:rPr>
          <w:color w:val="000000"/>
        </w:rPr>
        <w:t> </w:t>
      </w:r>
      <w:proofErr w:type="spellStart"/>
      <w:r>
        <w:rPr>
          <w:color w:val="000000"/>
        </w:rPr>
        <w:t>И.А.Акперова</w:t>
      </w:r>
      <w:proofErr w:type="spellEnd"/>
      <w:r>
        <w:rPr>
          <w:color w:val="000000"/>
        </w:rPr>
        <w:t xml:space="preserve"> «Уроки биологии к учебнику Н.И.Сонина «Биология. Живой организм. 6 класс». </w:t>
      </w:r>
      <w:proofErr w:type="gramStart"/>
      <w:r>
        <w:rPr>
          <w:color w:val="000000"/>
        </w:rPr>
        <w:t>-М</w:t>
      </w:r>
      <w:proofErr w:type="gramEnd"/>
      <w:r>
        <w:rPr>
          <w:color w:val="000000"/>
        </w:rPr>
        <w:t>.: Дрофа, 2006;</w:t>
      </w:r>
    </w:p>
    <w:p w:rsidR="00A62043" w:rsidRDefault="00A62043" w:rsidP="00A62043">
      <w:pPr>
        <w:numPr>
          <w:ilvl w:val="0"/>
          <w:numId w:val="9"/>
        </w:numPr>
        <w:spacing w:line="360" w:lineRule="atLeast"/>
        <w:ind w:left="1068"/>
        <w:jc w:val="both"/>
        <w:rPr>
          <w:color w:val="000000"/>
        </w:rPr>
      </w:pPr>
      <w:r>
        <w:rPr>
          <w:color w:val="000000"/>
        </w:rPr>
        <w:t>Н.И.Сонин «Живой организм. Рабочая тетрадь к учебнику «Биология. Живой организм» 6 класс.</w:t>
      </w:r>
      <w:r>
        <w:rPr>
          <w:rStyle w:val="apple-converted-space"/>
          <w:color w:val="000000"/>
        </w:rPr>
        <w:t> </w:t>
      </w:r>
      <w:r>
        <w:rPr>
          <w:rStyle w:val="c11"/>
          <w:b/>
          <w:bCs/>
          <w:i/>
          <w:iCs/>
          <w:color w:val="000000"/>
        </w:rPr>
        <w:t>-</w:t>
      </w:r>
      <w:r>
        <w:rPr>
          <w:rStyle w:val="apple-converted-space"/>
          <w:b/>
          <w:bCs/>
          <w:i/>
          <w:iCs/>
          <w:color w:val="000000"/>
        </w:rPr>
        <w:t> </w:t>
      </w:r>
      <w:r>
        <w:rPr>
          <w:color w:val="000000"/>
        </w:rPr>
        <w:t>М.: Дрофа, 2006, -40с.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Рабочая программа не исключает возможности использования другой литературы в рамках требований Государственного стандарта по биологии.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>MULTIMEDIA - поддержка курса «Биология. Живой организм»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>Лабораторный практикум. Биология 6-11 класс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 xml:space="preserve">(учебное электронное издание), </w:t>
      </w:r>
      <w:proofErr w:type="spellStart"/>
      <w:proofErr w:type="gramStart"/>
      <w:r>
        <w:rPr>
          <w:color w:val="000000"/>
        </w:rPr>
        <w:t>Респуб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ликанский</w:t>
      </w:r>
      <w:proofErr w:type="spellEnd"/>
      <w:proofErr w:type="gramEnd"/>
      <w:r>
        <w:rPr>
          <w:color w:val="000000"/>
        </w:rPr>
        <w:t xml:space="preserve"> мультимедиа центр, 2004</w:t>
      </w:r>
    </w:p>
    <w:p w:rsidR="00A62043" w:rsidRDefault="00A62043" w:rsidP="00A62043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24"/>
          <w:i/>
          <w:iCs/>
          <w:color w:val="000000"/>
        </w:rPr>
        <w:t xml:space="preserve">Биология 6 класс. Живой организм. </w:t>
      </w:r>
      <w:proofErr w:type="spellStart"/>
      <w:r>
        <w:rPr>
          <w:rStyle w:val="c24"/>
          <w:i/>
          <w:iCs/>
          <w:color w:val="000000"/>
        </w:rPr>
        <w:t>Мультимедийное</w:t>
      </w:r>
      <w:proofErr w:type="spellEnd"/>
      <w:r>
        <w:rPr>
          <w:rStyle w:val="c24"/>
          <w:i/>
          <w:iCs/>
          <w:color w:val="000000"/>
        </w:rPr>
        <w:t xml:space="preserve">  приложение к учебнику Н.И.Сонина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 xml:space="preserve">(электронное учебное издание), Дрофа, </w:t>
      </w:r>
      <w:proofErr w:type="spellStart"/>
      <w:r>
        <w:rPr>
          <w:color w:val="000000"/>
        </w:rPr>
        <w:t>Физикон</w:t>
      </w:r>
      <w:proofErr w:type="spellEnd"/>
      <w:r>
        <w:rPr>
          <w:color w:val="000000"/>
        </w:rPr>
        <w:t>, 2006</w:t>
      </w:r>
    </w:p>
    <w:p w:rsidR="00A62043" w:rsidRDefault="00A62043" w:rsidP="00A62043">
      <w:pPr>
        <w:rPr>
          <w:b/>
        </w:rPr>
      </w:pPr>
    </w:p>
    <w:p w:rsidR="00A62043" w:rsidRDefault="00A62043" w:rsidP="00A62043">
      <w:pPr>
        <w:rPr>
          <w:b/>
        </w:rPr>
      </w:pPr>
    </w:p>
    <w:p w:rsidR="00A62043" w:rsidRDefault="00A62043" w:rsidP="00A62043">
      <w:pPr>
        <w:rPr>
          <w:b/>
        </w:rPr>
      </w:pPr>
    </w:p>
    <w:sectPr w:rsidR="00A62043" w:rsidSect="00A620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465F"/>
    <w:multiLevelType w:val="multilevel"/>
    <w:tmpl w:val="EACC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5D5BAE"/>
    <w:multiLevelType w:val="multilevel"/>
    <w:tmpl w:val="DC542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01A81"/>
    <w:multiLevelType w:val="multilevel"/>
    <w:tmpl w:val="1DC6831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E6B2D6A"/>
    <w:multiLevelType w:val="multilevel"/>
    <w:tmpl w:val="ED5A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9A0783"/>
    <w:multiLevelType w:val="multilevel"/>
    <w:tmpl w:val="DCB0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652083"/>
    <w:multiLevelType w:val="multilevel"/>
    <w:tmpl w:val="E31C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5F4994"/>
    <w:multiLevelType w:val="multilevel"/>
    <w:tmpl w:val="CD3AB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F02F4E"/>
    <w:multiLevelType w:val="multilevel"/>
    <w:tmpl w:val="D9648CA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6F960C10"/>
    <w:multiLevelType w:val="multilevel"/>
    <w:tmpl w:val="DC8A41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2043"/>
    <w:rsid w:val="001F1674"/>
    <w:rsid w:val="003729C3"/>
    <w:rsid w:val="005A31A1"/>
    <w:rsid w:val="00A62043"/>
    <w:rsid w:val="00BD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2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62043"/>
    <w:pPr>
      <w:spacing w:before="100" w:beforeAutospacing="1" w:after="100" w:afterAutospacing="1"/>
    </w:pPr>
  </w:style>
  <w:style w:type="character" w:customStyle="1" w:styleId="c11">
    <w:name w:val="c11"/>
    <w:basedOn w:val="a0"/>
    <w:rsid w:val="00A62043"/>
  </w:style>
  <w:style w:type="character" w:customStyle="1" w:styleId="c24">
    <w:name w:val="c24"/>
    <w:basedOn w:val="a0"/>
    <w:rsid w:val="00A62043"/>
  </w:style>
  <w:style w:type="character" w:customStyle="1" w:styleId="apple-converted-space">
    <w:name w:val="apple-converted-space"/>
    <w:basedOn w:val="a0"/>
    <w:rsid w:val="00A62043"/>
  </w:style>
  <w:style w:type="character" w:styleId="a4">
    <w:name w:val="Hyperlink"/>
    <w:basedOn w:val="a0"/>
    <w:uiPriority w:val="99"/>
    <w:semiHidden/>
    <w:unhideWhenUsed/>
    <w:rsid w:val="00A6204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62043"/>
    <w:rPr>
      <w:color w:val="800080"/>
      <w:u w:val="single"/>
    </w:rPr>
  </w:style>
  <w:style w:type="paragraph" w:customStyle="1" w:styleId="c15">
    <w:name w:val="c15"/>
    <w:basedOn w:val="a"/>
    <w:rsid w:val="00A62043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A62043"/>
    <w:pPr>
      <w:spacing w:before="100" w:beforeAutospacing="1" w:after="100" w:afterAutospacing="1"/>
    </w:pPr>
  </w:style>
  <w:style w:type="character" w:customStyle="1" w:styleId="c2">
    <w:name w:val="c2"/>
    <w:basedOn w:val="a0"/>
    <w:rsid w:val="00A62043"/>
  </w:style>
  <w:style w:type="character" w:customStyle="1" w:styleId="c17">
    <w:name w:val="c17"/>
    <w:basedOn w:val="a0"/>
    <w:rsid w:val="00A62043"/>
  </w:style>
  <w:style w:type="paragraph" w:customStyle="1" w:styleId="c8">
    <w:name w:val="c8"/>
    <w:basedOn w:val="a"/>
    <w:rsid w:val="00A62043"/>
    <w:pPr>
      <w:spacing w:before="100" w:beforeAutospacing="1" w:after="100" w:afterAutospacing="1"/>
    </w:pPr>
  </w:style>
  <w:style w:type="paragraph" w:customStyle="1" w:styleId="c36">
    <w:name w:val="c36"/>
    <w:basedOn w:val="a"/>
    <w:rsid w:val="00A62043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1F16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6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48B1C-7188-45A4-A914-86803AC9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5811</Words>
  <Characters>33123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2014-03-09T16:37:00Z</dcterms:created>
  <dcterms:modified xsi:type="dcterms:W3CDTF">2014-03-26T18:13:00Z</dcterms:modified>
</cp:coreProperties>
</file>