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4671"/>
        <w:gridCol w:w="5224"/>
      </w:tblGrid>
      <w:tr w:rsidR="00D2789A" w:rsidRPr="00D2789A" w:rsidTr="00830224">
        <w:tc>
          <w:tcPr>
            <w:tcW w:w="4671" w:type="dxa"/>
            <w:shd w:val="clear" w:color="auto" w:fill="auto"/>
          </w:tcPr>
          <w:p w:rsidR="00D2789A" w:rsidRPr="00D2789A" w:rsidRDefault="00D2789A" w:rsidP="00D2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pacing w:val="-8"/>
                <w:sz w:val="24"/>
                <w:szCs w:val="24"/>
                <w:lang w:eastAsia="zh-CN"/>
              </w:rPr>
            </w:pPr>
            <w:r w:rsidRPr="00D2789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От работодателя:</w:t>
            </w:r>
          </w:p>
          <w:p w:rsidR="00D2789A" w:rsidRPr="00D2789A" w:rsidRDefault="00D2789A" w:rsidP="00D2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pacing w:val="-8"/>
                <w:sz w:val="24"/>
                <w:szCs w:val="24"/>
                <w:lang w:eastAsia="zh-CN"/>
              </w:rPr>
            </w:pPr>
          </w:p>
          <w:p w:rsidR="00D2789A" w:rsidRPr="00D2789A" w:rsidRDefault="00D2789A" w:rsidP="00D2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pacing w:val="-8"/>
                <w:sz w:val="24"/>
                <w:szCs w:val="24"/>
                <w:lang w:eastAsia="zh-CN"/>
              </w:rPr>
            </w:pPr>
          </w:p>
          <w:p w:rsidR="00D2789A" w:rsidRPr="00D2789A" w:rsidRDefault="00D2789A" w:rsidP="00D2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pacing w:val="-8"/>
                <w:sz w:val="24"/>
                <w:szCs w:val="24"/>
                <w:lang w:eastAsia="zh-CN"/>
              </w:rPr>
            </w:pPr>
            <w:r w:rsidRPr="00D2789A">
              <w:rPr>
                <w:rFonts w:ascii="Times New Roman" w:eastAsia="SimSun" w:hAnsi="Times New Roman" w:cs="Times New Roman"/>
                <w:spacing w:val="-8"/>
                <w:sz w:val="24"/>
                <w:szCs w:val="24"/>
                <w:lang w:eastAsia="zh-CN"/>
              </w:rPr>
              <w:t xml:space="preserve">Директор </w:t>
            </w:r>
          </w:p>
          <w:p w:rsidR="00D2789A" w:rsidRPr="00D2789A" w:rsidRDefault="00D2789A" w:rsidP="00D2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pacing w:val="-8"/>
                <w:sz w:val="24"/>
                <w:szCs w:val="24"/>
                <w:lang w:eastAsia="zh-CN"/>
              </w:rPr>
            </w:pPr>
          </w:p>
          <w:p w:rsidR="00D2789A" w:rsidRPr="00D2789A" w:rsidRDefault="00D2789A" w:rsidP="00D2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pacing w:val="-8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__________________ 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Чупанов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Ч.И</w:t>
            </w:r>
            <w:r w:rsidRPr="00D2789A">
              <w:rPr>
                <w:rFonts w:ascii="Times New Roman" w:eastAsia="SimSun" w:hAnsi="Times New Roman" w:cs="Times New Roman"/>
                <w:spacing w:val="-8"/>
                <w:sz w:val="24"/>
                <w:szCs w:val="24"/>
                <w:lang w:eastAsia="zh-CN"/>
              </w:rPr>
              <w:t xml:space="preserve"> </w:t>
            </w:r>
          </w:p>
          <w:p w:rsidR="00D2789A" w:rsidRPr="00D2789A" w:rsidRDefault="00D2789A" w:rsidP="00D2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pacing w:val="-8"/>
                <w:sz w:val="24"/>
                <w:szCs w:val="24"/>
                <w:lang w:eastAsia="zh-CN"/>
              </w:rPr>
            </w:pPr>
          </w:p>
          <w:p w:rsidR="00D2789A" w:rsidRPr="00D2789A" w:rsidRDefault="00D2789A" w:rsidP="00D2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pacing w:val="-8"/>
                <w:sz w:val="24"/>
                <w:szCs w:val="24"/>
                <w:lang w:eastAsia="zh-CN"/>
              </w:rPr>
            </w:pPr>
          </w:p>
          <w:p w:rsidR="00D2789A" w:rsidRPr="00D2789A" w:rsidRDefault="00D2789A" w:rsidP="00D2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pacing w:val="-3"/>
                <w:sz w:val="24"/>
                <w:szCs w:val="24"/>
                <w:lang w:eastAsia="zh-CN"/>
              </w:rPr>
            </w:pPr>
            <w:proofErr w:type="spellStart"/>
            <w:r w:rsidRPr="00D2789A">
              <w:rPr>
                <w:rFonts w:ascii="Times New Roman" w:eastAsia="SimSun" w:hAnsi="Times New Roman" w:cs="Times New Roman"/>
                <w:spacing w:val="-8"/>
                <w:sz w:val="24"/>
                <w:szCs w:val="24"/>
                <w:lang w:eastAsia="zh-CN"/>
              </w:rPr>
              <w:t>м.п</w:t>
            </w:r>
            <w:proofErr w:type="spellEnd"/>
            <w:r w:rsidRPr="00D2789A">
              <w:rPr>
                <w:rFonts w:ascii="Times New Roman" w:eastAsia="SimSun" w:hAnsi="Times New Roman" w:cs="Times New Roman"/>
                <w:spacing w:val="-8"/>
                <w:sz w:val="24"/>
                <w:szCs w:val="24"/>
                <w:lang w:eastAsia="zh-CN"/>
              </w:rPr>
              <w:t>.</w:t>
            </w:r>
            <w:r w:rsidRPr="00D2789A">
              <w:rPr>
                <w:rFonts w:ascii="Times New Roman" w:eastAsia="SimSun" w:hAnsi="Times New Roman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</w:p>
          <w:p w:rsidR="00D2789A" w:rsidRPr="00D2789A" w:rsidRDefault="00D2789A" w:rsidP="00D2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pacing w:val="-3"/>
                <w:sz w:val="24"/>
                <w:szCs w:val="24"/>
                <w:lang w:eastAsia="zh-CN"/>
              </w:rPr>
            </w:pPr>
          </w:p>
          <w:p w:rsidR="00D2789A" w:rsidRPr="00D2789A" w:rsidRDefault="00D2789A" w:rsidP="00D2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2789A">
              <w:rPr>
                <w:rFonts w:ascii="Times New Roman" w:eastAsia="SimSun" w:hAnsi="Times New Roman" w:cs="Times New Roman"/>
                <w:spacing w:val="-3"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eastAsia="SimSun" w:hAnsi="Times New Roman" w:cs="Times New Roman"/>
                <w:spacing w:val="-3"/>
                <w:sz w:val="24"/>
                <w:szCs w:val="24"/>
                <w:lang w:eastAsia="zh-CN"/>
              </w:rPr>
              <w:t>13__»</w:t>
            </w:r>
            <w:r w:rsidRPr="00D2789A">
              <w:rPr>
                <w:rFonts w:ascii="Times New Roman" w:eastAsia="SimSun" w:hAnsi="Times New Roman" w:cs="Times New Roman"/>
                <w:spacing w:val="-3"/>
                <w:sz w:val="24"/>
                <w:szCs w:val="24"/>
                <w:u w:val="single"/>
                <w:lang w:eastAsia="zh-CN"/>
              </w:rPr>
              <w:t xml:space="preserve"> сентябрь</w:t>
            </w:r>
            <w:r>
              <w:rPr>
                <w:rFonts w:ascii="Times New Roman" w:eastAsia="SimSun" w:hAnsi="Times New Roman" w:cs="Times New Roman"/>
                <w:spacing w:val="-3"/>
                <w:sz w:val="24"/>
                <w:szCs w:val="24"/>
                <w:lang w:eastAsia="zh-CN"/>
              </w:rPr>
              <w:t xml:space="preserve"> 2017</w:t>
            </w:r>
            <w:r w:rsidRPr="00D2789A">
              <w:rPr>
                <w:rFonts w:ascii="Times New Roman" w:eastAsia="SimSun" w:hAnsi="Times New Roman" w:cs="Times New Roman"/>
                <w:spacing w:val="-3"/>
                <w:sz w:val="24"/>
                <w:szCs w:val="24"/>
                <w:lang w:eastAsia="zh-CN"/>
              </w:rPr>
              <w:t xml:space="preserve">г  </w:t>
            </w:r>
          </w:p>
        </w:tc>
        <w:tc>
          <w:tcPr>
            <w:tcW w:w="5224" w:type="dxa"/>
            <w:shd w:val="clear" w:color="auto" w:fill="auto"/>
          </w:tcPr>
          <w:p w:rsidR="00D2789A" w:rsidRPr="00D2789A" w:rsidRDefault="00D2789A" w:rsidP="00D2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D2789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От работников:</w:t>
            </w:r>
          </w:p>
          <w:p w:rsidR="00D2789A" w:rsidRPr="00D2789A" w:rsidRDefault="00D2789A" w:rsidP="00D2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D2789A" w:rsidRPr="00D2789A" w:rsidRDefault="00D2789A" w:rsidP="00D2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D2789A" w:rsidRPr="00D2789A" w:rsidRDefault="00D2789A" w:rsidP="00D2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2789A">
              <w:rPr>
                <w:rFonts w:ascii="Times New Roman" w:eastAsia="SimSun" w:hAnsi="Times New Roman" w:cs="Times New Roman"/>
                <w:spacing w:val="-2"/>
                <w:sz w:val="24"/>
                <w:szCs w:val="24"/>
                <w:lang w:eastAsia="zh-CN"/>
              </w:rPr>
              <w:t>Председатель Совета трудового коллектива</w:t>
            </w:r>
          </w:p>
          <w:p w:rsidR="00D2789A" w:rsidRPr="00D2789A" w:rsidRDefault="00D2789A" w:rsidP="00D2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2789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  <w:p w:rsidR="00D2789A" w:rsidRPr="00D2789A" w:rsidRDefault="00D2789A" w:rsidP="00D2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2789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______________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Абдуразаков Р.М.</w:t>
            </w:r>
          </w:p>
          <w:p w:rsidR="00D2789A" w:rsidRPr="00D2789A" w:rsidRDefault="00D2789A" w:rsidP="00D2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pacing w:val="-3"/>
                <w:sz w:val="24"/>
                <w:szCs w:val="24"/>
                <w:lang w:eastAsia="zh-CN"/>
              </w:rPr>
            </w:pPr>
          </w:p>
          <w:p w:rsidR="00D2789A" w:rsidRPr="00D2789A" w:rsidRDefault="00D2789A" w:rsidP="00D2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pacing w:val="-3"/>
                <w:sz w:val="24"/>
                <w:szCs w:val="24"/>
                <w:lang w:eastAsia="zh-CN"/>
              </w:rPr>
            </w:pPr>
            <w:r w:rsidRPr="00D2789A">
              <w:rPr>
                <w:rFonts w:ascii="Times New Roman" w:eastAsia="SimSun" w:hAnsi="Times New Roman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</w:p>
          <w:p w:rsidR="00D2789A" w:rsidRPr="00D2789A" w:rsidRDefault="00D2789A" w:rsidP="00D2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pacing w:val="-3"/>
                <w:sz w:val="24"/>
                <w:szCs w:val="24"/>
                <w:lang w:eastAsia="zh-CN"/>
              </w:rPr>
            </w:pPr>
          </w:p>
          <w:p w:rsidR="00D2789A" w:rsidRPr="00D2789A" w:rsidRDefault="00D2789A" w:rsidP="00D2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pacing w:val="-3"/>
                <w:sz w:val="24"/>
                <w:szCs w:val="24"/>
                <w:lang w:eastAsia="zh-CN"/>
              </w:rPr>
            </w:pPr>
          </w:p>
          <w:p w:rsidR="00D2789A" w:rsidRPr="00D2789A" w:rsidRDefault="00D2789A" w:rsidP="00D2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pacing w:val="-3"/>
                <w:sz w:val="24"/>
                <w:szCs w:val="24"/>
                <w:lang w:eastAsia="zh-CN"/>
              </w:rPr>
              <w:t>«13»</w:t>
            </w:r>
            <w:r w:rsidRPr="00D2789A">
              <w:rPr>
                <w:rFonts w:ascii="Times New Roman" w:eastAsia="SimSun" w:hAnsi="Times New Roman" w:cs="Times New Roman"/>
                <w:spacing w:val="-3"/>
                <w:sz w:val="24"/>
                <w:szCs w:val="24"/>
                <w:u w:val="single"/>
                <w:lang w:eastAsia="zh-CN"/>
              </w:rPr>
              <w:t xml:space="preserve"> сентябрь</w:t>
            </w:r>
            <w:r>
              <w:rPr>
                <w:rFonts w:ascii="Times New Roman" w:eastAsia="SimSun" w:hAnsi="Times New Roman" w:cs="Times New Roman"/>
                <w:spacing w:val="-3"/>
                <w:sz w:val="24"/>
                <w:szCs w:val="24"/>
                <w:lang w:eastAsia="zh-CN"/>
              </w:rPr>
              <w:t xml:space="preserve"> </w:t>
            </w:r>
            <w:r w:rsidRPr="00D2789A">
              <w:rPr>
                <w:rFonts w:ascii="Times New Roman" w:eastAsia="SimSun" w:hAnsi="Times New Roman" w:cs="Times New Roman"/>
                <w:spacing w:val="-3"/>
                <w:sz w:val="24"/>
                <w:szCs w:val="24"/>
                <w:lang w:eastAsia="zh-CN"/>
              </w:rPr>
              <w:t>20__ г.</w:t>
            </w:r>
          </w:p>
        </w:tc>
      </w:tr>
    </w:tbl>
    <w:p w:rsidR="00D2789A" w:rsidRPr="00D2789A" w:rsidRDefault="00D2789A" w:rsidP="00D2789A">
      <w:pPr>
        <w:widowControl w:val="0"/>
        <w:shd w:val="clear" w:color="auto" w:fill="FFFFFF"/>
        <w:tabs>
          <w:tab w:val="left" w:pos="7017"/>
        </w:tabs>
        <w:autoSpaceDE w:val="0"/>
        <w:autoSpaceDN w:val="0"/>
        <w:adjustRightInd w:val="0"/>
        <w:spacing w:after="0" w:line="499" w:lineRule="exact"/>
        <w:ind w:left="540" w:right="-44"/>
        <w:rPr>
          <w:rFonts w:ascii="Times New Roman" w:eastAsia="Times New Roman" w:hAnsi="Times New Roman" w:cs="Times New Roman"/>
          <w:spacing w:val="-4"/>
          <w:sz w:val="23"/>
          <w:szCs w:val="23"/>
          <w:lang w:eastAsia="zh-CN"/>
        </w:rPr>
      </w:pPr>
    </w:p>
    <w:p w:rsidR="00D2789A" w:rsidRPr="00D2789A" w:rsidRDefault="00D2789A" w:rsidP="00D2789A">
      <w:pPr>
        <w:widowControl w:val="0"/>
        <w:shd w:val="clear" w:color="auto" w:fill="FFFFFF"/>
        <w:autoSpaceDE w:val="0"/>
        <w:autoSpaceDN w:val="0"/>
        <w:adjustRightInd w:val="0"/>
        <w:spacing w:after="0" w:line="499" w:lineRule="exact"/>
        <w:ind w:left="540" w:right="-44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  <w:bookmarkStart w:id="0" w:name="_GoBack"/>
      <w:bookmarkEnd w:id="0"/>
    </w:p>
    <w:p w:rsidR="00D2789A" w:rsidRPr="00D2789A" w:rsidRDefault="00D2789A" w:rsidP="00D2789A">
      <w:pPr>
        <w:widowControl w:val="0"/>
        <w:shd w:val="clear" w:color="auto" w:fill="FFFFFF"/>
        <w:autoSpaceDE w:val="0"/>
        <w:autoSpaceDN w:val="0"/>
        <w:adjustRightInd w:val="0"/>
        <w:spacing w:after="0" w:line="499" w:lineRule="exact"/>
        <w:jc w:val="center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eastAsia="zh-CN"/>
        </w:rPr>
      </w:pPr>
    </w:p>
    <w:p w:rsidR="00D2789A" w:rsidRPr="00D2789A" w:rsidRDefault="00D2789A" w:rsidP="00D2789A">
      <w:pPr>
        <w:widowControl w:val="0"/>
        <w:shd w:val="clear" w:color="auto" w:fill="FFFFFF"/>
        <w:autoSpaceDE w:val="0"/>
        <w:autoSpaceDN w:val="0"/>
        <w:adjustRightInd w:val="0"/>
        <w:spacing w:after="0" w:line="499" w:lineRule="exact"/>
        <w:jc w:val="center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eastAsia="zh-CN"/>
        </w:rPr>
      </w:pPr>
    </w:p>
    <w:p w:rsidR="00D2789A" w:rsidRPr="00D2789A" w:rsidRDefault="00D2789A" w:rsidP="00D2789A">
      <w:pPr>
        <w:widowControl w:val="0"/>
        <w:shd w:val="clear" w:color="auto" w:fill="FFFFFF"/>
        <w:autoSpaceDE w:val="0"/>
        <w:autoSpaceDN w:val="0"/>
        <w:adjustRightInd w:val="0"/>
        <w:spacing w:after="0" w:line="499" w:lineRule="exact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zh-CN"/>
        </w:rPr>
        <w:t>КОЛЛЕКТИВНЫЙ ДОГОВОР</w:t>
      </w:r>
    </w:p>
    <w:p w:rsidR="00D2789A" w:rsidRPr="00D2789A" w:rsidRDefault="00D2789A" w:rsidP="00D2789A">
      <w:pPr>
        <w:widowControl w:val="0"/>
        <w:shd w:val="clear" w:color="auto" w:fill="FFFFFF"/>
        <w:autoSpaceDE w:val="0"/>
        <w:autoSpaceDN w:val="0"/>
        <w:adjustRightInd w:val="0"/>
        <w:spacing w:after="0" w:line="499" w:lineRule="exact"/>
        <w:ind w:right="-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278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Муниципально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го казенного</w:t>
      </w:r>
      <w:r w:rsidRPr="00D278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общеобразовательного учреждения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Начадинская</w:t>
      </w:r>
      <w:proofErr w:type="spellEnd"/>
    </w:p>
    <w:p w:rsidR="00D2789A" w:rsidRPr="00D2789A" w:rsidRDefault="00D2789A" w:rsidP="00D2789A">
      <w:pPr>
        <w:widowControl w:val="0"/>
        <w:shd w:val="clear" w:color="auto" w:fill="FFFFFF"/>
        <w:autoSpaceDE w:val="0"/>
        <w:autoSpaceDN w:val="0"/>
        <w:adjustRightInd w:val="0"/>
        <w:spacing w:after="0" w:line="499" w:lineRule="exact"/>
        <w:ind w:right="-44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zh-CN"/>
        </w:rPr>
      </w:pPr>
      <w:r w:rsidRPr="00D278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средней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zh-CN"/>
        </w:rPr>
        <w:t xml:space="preserve"> общеобразовательной школы»</w:t>
      </w:r>
    </w:p>
    <w:p w:rsidR="00D2789A" w:rsidRPr="00D2789A" w:rsidRDefault="00D2789A" w:rsidP="00D2789A">
      <w:pPr>
        <w:widowControl w:val="0"/>
        <w:shd w:val="clear" w:color="auto" w:fill="FFFFFF"/>
        <w:autoSpaceDE w:val="0"/>
        <w:autoSpaceDN w:val="0"/>
        <w:adjustRightInd w:val="0"/>
        <w:spacing w:after="0" w:line="499" w:lineRule="exact"/>
        <w:ind w:right="-44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</w:pPr>
      <w:r w:rsidRPr="00D2789A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на    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eastAsia="zh-CN"/>
        </w:rPr>
        <w:t>2017 - 2018</w:t>
      </w:r>
      <w:r w:rsidRPr="00D2789A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     годы</w:t>
      </w:r>
    </w:p>
    <w:p w:rsidR="00D2789A" w:rsidRPr="00D2789A" w:rsidRDefault="00D2789A" w:rsidP="00D2789A">
      <w:pPr>
        <w:widowControl w:val="0"/>
        <w:shd w:val="clear" w:color="auto" w:fill="FFFFFF"/>
        <w:autoSpaceDE w:val="0"/>
        <w:autoSpaceDN w:val="0"/>
        <w:adjustRightInd w:val="0"/>
        <w:spacing w:before="288" w:after="0" w:line="240" w:lineRule="auto"/>
        <w:ind w:left="288"/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</w:pPr>
    </w:p>
    <w:p w:rsidR="00D2789A" w:rsidRPr="00D2789A" w:rsidRDefault="00D2789A" w:rsidP="00D2789A">
      <w:pPr>
        <w:widowControl w:val="0"/>
        <w:shd w:val="clear" w:color="auto" w:fill="FFFFFF"/>
        <w:autoSpaceDE w:val="0"/>
        <w:autoSpaceDN w:val="0"/>
        <w:adjustRightInd w:val="0"/>
        <w:spacing w:before="288" w:after="0" w:line="240" w:lineRule="auto"/>
        <w:ind w:left="288"/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</w:pPr>
    </w:p>
    <w:p w:rsidR="00D2789A" w:rsidRPr="00D2789A" w:rsidRDefault="00D2789A" w:rsidP="00D2789A">
      <w:pPr>
        <w:widowControl w:val="0"/>
        <w:shd w:val="clear" w:color="auto" w:fill="FFFFFF"/>
        <w:autoSpaceDE w:val="0"/>
        <w:autoSpaceDN w:val="0"/>
        <w:adjustRightInd w:val="0"/>
        <w:spacing w:before="288" w:after="0" w:line="240" w:lineRule="auto"/>
        <w:ind w:left="288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zh-CN"/>
        </w:rPr>
      </w:pPr>
      <w:proofErr w:type="gramStart"/>
      <w:r w:rsidRPr="00D2789A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zh-CN"/>
        </w:rPr>
        <w:t>Утверждён</w:t>
      </w:r>
      <w:proofErr w:type="gramEnd"/>
      <w:r w:rsidRPr="00D2789A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zh-CN"/>
        </w:rPr>
        <w:t xml:space="preserve"> на Общем собрании трудового коллектива</w:t>
      </w:r>
    </w:p>
    <w:p w:rsidR="00D2789A" w:rsidRPr="00D2789A" w:rsidRDefault="00D2789A" w:rsidP="00D2789A">
      <w:pPr>
        <w:widowControl w:val="0"/>
        <w:shd w:val="clear" w:color="auto" w:fill="FFFFFF"/>
        <w:autoSpaceDE w:val="0"/>
        <w:autoSpaceDN w:val="0"/>
        <w:adjustRightInd w:val="0"/>
        <w:spacing w:before="288" w:after="0" w:line="240" w:lineRule="auto"/>
        <w:ind w:left="288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sectPr w:rsidR="00D2789A" w:rsidRPr="00D2789A" w:rsidSect="00D2789A">
          <w:footerReference w:type="even" r:id="rId6"/>
          <w:footerReference w:type="default" r:id="rId7"/>
          <w:pgSz w:w="11909" w:h="16834"/>
          <w:pgMar w:top="851" w:right="839" w:bottom="720" w:left="851" w:header="720" w:footer="720" w:gutter="0"/>
          <w:cols w:space="60"/>
          <w:noEndnote/>
          <w:titlePg/>
        </w:sectPr>
      </w:pP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zh-CN"/>
        </w:rPr>
        <w:t>Протокол №3 от 13 сентября 2017</w:t>
      </w:r>
      <w:r w:rsidRPr="00D2789A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zh-CN"/>
        </w:rPr>
        <w:t xml:space="preserve"> г.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lastRenderedPageBreak/>
        <w:t>I. Общие положения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1.1.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Настоящий коллективный договор заключен между работодателем и работниками и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является правовым актом, регулирующим социально-трудовые отношения в Муниципальном автономном общеобразовательном учреждении средней общеобразовательной школе  № 26 (далее школа).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1.2. </w:t>
      </w: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Коллективный договор заключен в соответствии с Трудовым кодексом Российской Федерации (далее — ТК РФ), иными законодательными и нормативными правовыми актами с целью определения взаимных обязательств работников и работодателя по защите социально-трудовых прав и профессиональных интересов работников школы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</w:t>
      </w:r>
      <w:proofErr w:type="gramEnd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установленными законами, иными нормативными правовыми актами, отраслевым тарифным соглашением, региональным и территориальным соглашениями.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1.3. </w:t>
      </w: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Настоящий коллективный договор заключен между работниками школы, представленных Советом трудового коллектива в лице председателя Гавриловой Н.Р., с одной стороны, именуемой далее «работники», и работодателем в лице Директора школы Воронина С.А., с другой стороны, именуемый далее «работодатель», совместно именуемые - «стороны», с целью регулирования социально-трудовых отношений в организации в соответствии с ТК РФ. </w:t>
      </w:r>
      <w:proofErr w:type="gramEnd"/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1.4.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Работники, не являющиеся членами профсоюза, имеют право уполномочить Совет трудового коллектива или иного представителя (представительный орган) представлять их интересы во взаимоотношениях с работодателем (ст. 30, 31 ТК  РФ).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1.5.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Действие настоящего коллективного договора распространяется на всех работников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школы.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1.6.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Стороны договорились, что текст коллективного договора должен быть доведен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работодателем до сведения работников в течение 14 дней со дня его подписания.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Совет рудового коллектива обязуется разъяснять работникам положения коллективного договора, содействовать его реализации.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1.7.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Коллективный договор сохраняет свое действие в случае изменения наименования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школы,  при реорганизации школы  в форме преобразования, расторжения трудового договора с Директором школы (ст. 43 ТК РФ).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1.8. 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При   реорганизации  школы в форме слияния,   присоединения,   разделения,   выделения коллективный договор сохраняет свое действие в течение всего срока реорганизации (ст.43 ТК РФ).</w:t>
      </w:r>
    </w:p>
    <w:p w:rsidR="00D2789A" w:rsidRPr="00D2789A" w:rsidRDefault="00D2789A" w:rsidP="00D2789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1.9.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При смене формы собственности школы коллективный договор сохраняет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 xml:space="preserve">свое действие в течение трех месяцев со дня перехода прав собственности. </w:t>
      </w:r>
    </w:p>
    <w:p w:rsidR="00D2789A" w:rsidRPr="00D2789A" w:rsidRDefault="00D2789A" w:rsidP="00D2789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реорганизации или смене формы собственности школы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(ст. 43 ТК РФ). 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1.10.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При ликвидации школы коллективный договор сохраняет свое действие в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течение всего срока проведения ликвидации.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1.11.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В течение срока действия коллективного договора стороны вправе вносить в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него   дополнения   и   изменения   на   основе   взаимной   договоренности   в   порядке,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 xml:space="preserve">установленном  ТК РФ, либо в </w:t>
      </w: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порядке</w:t>
      </w:r>
      <w:proofErr w:type="gramEnd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установленном коллективным договором (ст.44 ТК РФ).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1.12.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В течение срока действия коллективного договора ни одна из сторон не вправе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прекратить в одностороннем порядке выполнение принятых на себя обязательств.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1.13.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Пересмотр обязательств настоящего договора не может приводить к снижению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уровня социально-экономического положения работников школы.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1.14.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Все спорные вопросы по толкованию и реализации положений коллективного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договора решаются сторонами путем  переговоров.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1.15.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Настоящий коллективный договор вступает в силу с момента его подписания сторонами.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1.16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. Перечень локальных нормативных актов, содержащих нормы трудового права,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которые работодатель принимает с учетом мнения Совета трудового коллектива: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1) правила внутреннего трудового распорядка;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2) соглашение по охране труда;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3) инструкции по охране труда для работников; 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4)</w:t>
      </w:r>
      <w:r w:rsidRPr="00D2789A">
        <w:rPr>
          <w:rFonts w:ascii="Times New Roman" w:eastAsia="SimSun" w:hAnsi="Times New Roman" w:cs="Times New Roman"/>
          <w:color w:val="FF0000"/>
          <w:sz w:val="26"/>
          <w:szCs w:val="26"/>
          <w:lang w:eastAsia="zh-CN"/>
        </w:rPr>
        <w:t xml:space="preserve">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Положение об оплате труда;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Cs/>
          <w:spacing w:val="-2"/>
          <w:sz w:val="24"/>
          <w:szCs w:val="24"/>
          <w:lang w:eastAsia="zh-CN"/>
        </w:rPr>
        <w:t>5) Положение об аттестации педагогических работников и иные локальные нормативные акты школы.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1.17.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Стороны определяют следующие формы участия работников в управлении школой непосредственно работниками и через Совет трудового коллектива:</w:t>
      </w:r>
    </w:p>
    <w:p w:rsidR="00D2789A" w:rsidRPr="00D2789A" w:rsidRDefault="00D2789A" w:rsidP="00D278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учёт мнения (по согласованию)  Совета;</w:t>
      </w:r>
    </w:p>
    <w:p w:rsidR="00D2789A" w:rsidRPr="00D2789A" w:rsidRDefault="00D2789A" w:rsidP="00D278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консультации с работодателем по вопросам принятия локальных нормативных актов;</w:t>
      </w:r>
    </w:p>
    <w:p w:rsidR="00D2789A" w:rsidRPr="00D2789A" w:rsidRDefault="00D2789A" w:rsidP="00D278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получение от работодателя информации по вопросам, непосредственно затрагивающим интересы работников, а также по вопросам, предусмотренным ст.53 ТК РФ и по иным вопросам, предусмотренным в настоящем коллективном договоре;</w:t>
      </w:r>
    </w:p>
    <w:p w:rsidR="00D2789A" w:rsidRPr="00D2789A" w:rsidRDefault="00D2789A" w:rsidP="00D278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обсуждение с работодателем вопросов о работе школы, внесении предложений по ее совершенствованию;</w:t>
      </w:r>
    </w:p>
    <w:p w:rsidR="00D2789A" w:rsidRPr="00D2789A" w:rsidRDefault="00D2789A" w:rsidP="00D278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обсуждение представительным органом работников планов социально-экономического развития школы;</w:t>
      </w:r>
    </w:p>
    <w:p w:rsidR="00D2789A" w:rsidRPr="00D2789A" w:rsidRDefault="00D2789A" w:rsidP="00D278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участие в разработке и принятии коллективного договора;</w:t>
      </w:r>
    </w:p>
    <w:p w:rsidR="00D2789A" w:rsidRPr="00D2789A" w:rsidRDefault="00D2789A" w:rsidP="00D278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другие формы (ст.53 ТК  РФ).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II. Трудовой договор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2.1.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Содержание трудового договора, порядок его заключения, изменения и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расторжения  определяются   в  соответствии   с главами 10-13  ТК РФ,  другими   законодательными   и нормативными правовыми актами, Уставом школы и не могут  ухудшать положение работников по сравнению с действующим трудовым законодательством, а также отраслевым тарифным,    региональным,    территориальным    соглашениями,    настоящим    коллективным договором.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2.2.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Трудовой договор заключается с работником в письменной форме в двух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 xml:space="preserve">экземплярах,  каждый из которых подписывается работодателем и работником. Один экземпляр трудового договора передается работнику, другой хранится у работодателя. </w:t>
      </w:r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работником экземпляра трудового договора должно подтверждаться подписью работника на экземпляре трудового договора, хранящемся у работодателя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(ст.67 ТК РФ).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При приеме на работу (до подписания трудового договора) работодатель обязан ознакомить работника под роспись с правилами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(ст. 68 ТК РФ).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Трудовой договор является основанием для издания приказа о приеме на работу. Приказ работодателя о приеме на работу объявляется работнику под роспись в трехдневный срок со дня фактического начала работы (ст. 68 ТК РФ).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</w:t>
      </w: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Лица, не имеющие специальной подготовки или стажа работы, установленных в разделе "Требования к квалификации" квалификационных характеристик должностей работников образования, но обладающие достаточным практическим опытом и компетентностью, выполняющие качественно и в полном объеме возложенные на них должностные обязанности, по рекомендации аттестационной комиссии школы, могут быть назначены на соответствующие должности так же, как и лица, имеющие специальную подготовку и стаж работы.</w:t>
      </w:r>
      <w:proofErr w:type="gramEnd"/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2.3.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Трудовой договор с работником, заключается: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1) на неопределенный срок;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2) на определенный срок не более пяти лет (срочный трудовой договор), если иной срок не установлен ТК РФ.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Срочный трудовой договор заключается, когда трудовые отношения не могут быть установлены на неопределенный срок с учетом характера предстоящей работы или условий ее выполнения, а именно в случаях, предусмотренных </w:t>
      </w:r>
      <w:hyperlink w:anchor="sub_591" w:history="1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>частью первой статьи 59</w:t>
        </w:r>
      </w:hyperlink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ТК РФ. В случаях, предусмотренных </w:t>
      </w:r>
      <w:hyperlink w:anchor="sub_592" w:history="1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>частью второй статьи 59</w:t>
        </w:r>
      </w:hyperlink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ТК РФ, срочный трудовой договор может заключаться по соглашению сторон трудового договора без учета характера предстоящей работы и условий ее выполнения.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      В случае,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договора, условие о срочном характере трудового договора утрачивает силу и трудовой договор считается заключенным на неопределенный срок.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Если в трудовом договоре не оговорен срок его действия, то договор считается заключенным на неопределенный срок (ст.58  ТК РФ).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2.4. </w:t>
      </w:r>
      <w:r w:rsidRPr="00D2789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В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трудовом договоре указываются сведения и условия, предусмотренные   ст. 57   ТК   РФ, в том числе объем учебной нагрузки (педагогической  работы)  педагогических работников. </w:t>
      </w:r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трудовой договор с педагогическим работником в письменной форме по каким-либо причинам отсутствует либо в нем не указан объем учебной нагрузки, то считается, что работник работает с тем объемом учебной нагрузки, который ему был установлен приказом директора школы при приеме на работу.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2.5.  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Объем   учебной   нагрузки  (педагогической  работы)  педагогическим  работникам   в соответствии с п.66 Типового положения об общеобразовательном учреждении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устанавливается работодателем исходя из количества часов по учебному плану, программам,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 xml:space="preserve">обеспеченности    кадрами,    других    конкретных    условий    в    школе. 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Объем учебной нагрузки педагогического работника оговаривается в трудовом договоре и может быть изменен  сторонами   только с письменного согласия работника либо по инициативе работодателя в случаях и порядке, указанном в п.2.10 настоящего коллективного договора.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Учебная нагрузка на новый учебный год учителей и других работников, ведущих преподавательскую работу (далее - педагогических работников) помимо основной работы, устанавливается директором школы. Эта работа завершается до окончания учебного года и ухода работников в отпуск.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Работодатель должен ознакомить педагогических работников (до ухода в очередной отпуск) с их учебной нагрузкой на новый учебный год в письменном виде.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2.6.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При установлении педагогическим работникам, для которых школа является местом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основной работы, учебной нагрузки на новый учебный год, как правило, сохраняется ее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объем   и   преемственность   преподавания   предметов   в   классах.   Объем   учебной   нагрузки,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установленный педагогическим работникам в начале учебного года, не может быть уменьшен по инициативе работодателя в текущем учебном году, а также при установлении ее на следующий учебный год,   за   исключением   случаев   уменьшения   количества   часов   по   учебным    планам    и программам, сокращения количества классов.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Объем учебной нагрузки педагогических работников больше или меньше нормы часов за ставку заработной платы устанавливается только с их письменного согласия.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2.7. </w:t>
      </w: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Преподавательская работа лицам, выполняющим ее помимо основной работы в школе, а также педагогическим работникам других образовательных организаций, учреждений</w:t>
      </w:r>
      <w:r w:rsidRPr="00D2789A">
        <w:rPr>
          <w:rFonts w:ascii="Times New Roman" w:eastAsia="SimSu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и другим работникам  (включая   работников   органов управления   образованием   и   учебно-методических   кабинетов,   центров) предоставляется только в том случае, если педагогические работники, для которых школа  является местом основной работы, обеспечены преподавательской работой в объеме не менее чем на ставку заработной платы.</w:t>
      </w:r>
      <w:proofErr w:type="gramEnd"/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2.8. 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Учебная   нагрузка  педагогическим работникам,   находящимся   в  отпуске   по  уходу  за  ребенком  до исполнения им возраста трех лет устанавливается на общих основаниях и  передается на  этот период для выполнения другим учителям.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2.9. 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Работа в выходные и нерабочие праздничные дни запрещается, за исключением случаев, предусмотренных ТК РФ.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школы в целом или ее отдельных структурных подразделений.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Привлечение работников к работе в выходные и нерабочие праздничные дни без их согласия допускается в следующих случаях: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1) для предотвращения катастрофы, производственной аварии либо устранения последствий катастрофы, производственной аварии или стихийного бедствия;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2) для предотвращения несчастных случаев, уничтожения или порчи имущества работодателя, государственного или муниципального имущества;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3) для выполнения работ, необходимость которых обусловлена введением чрезвычайного или военного положения, а также неотложных работ в условиях чрезвычайных обстоятельств, то есть в случае бедствия или угрозы бедствия (пожары, наводнения, голод, землетрясения, эпидемии или эпизоотии) и в иных случаях, ставящих под угрозу жизнь или нормальные жизненные условия всего населения или его части.</w:t>
      </w:r>
      <w:proofErr w:type="gramEnd"/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В других случаях привлечение к работе в выходные и нерабочие праздничные дни допускается с письменного согласия работника и с учетом мнения профкома.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Привлечение к работе в выходные и нерабочие праздничные дни инвалидов, женщин, имеющих детей в возрасте до трех лет, допускается только при условии, если это не запрещено им по состоянию здоровья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 При этом инвалиды, женщины, имеющие детей в возрасте до трех лет, должны быть под роспись ознакомлены со своим правом отказаться от работы в выходной или нерабочий праздничный день.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Привлечение работников к работе в выходные и нерабочие праздничные дни производится по письменному распоряжению работодателя</w:t>
      </w: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proofErr w:type="gramEnd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</w:t>
      </w: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с</w:t>
      </w:r>
      <w:proofErr w:type="gramEnd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т.113 ТК РФ)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2.10.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Уменьшение или увеличение учебной нагрузки педагогических работников в течение учебного года по сравнению с учебной нагрузкой, оговоренной в трудовом договоре или приказе директора школы, возможны только: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а) по взаимному согласию сторон;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б) по инициативе работодателя в случаях: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-уменьшения   количества   часов   по   учебным   планам   и   программам,   сокращения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количества    классов    (групп)    (п. 66    Типового    положения    об    общеобразовательном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учреждении);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- временного увеличения объема учебной нагрузки в связи с производственной необходимостью для замещения временно отсутствующего работника (продолжительность выполнения работником без его согласия,  увеличенной учебной нагрузки в таком случае не может превышать одного месяца в течение календарного года);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-простоя, когда работникам поручается с учетом их специальности и квалификации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другая работа в школе на все время простоя либо в другом учреждении, но в той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же местности на срок до одного месяца (отмена занятий  в связи с погодными условиями,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карантином и в других случаях);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- восстановления на работе педагогического работника, ранее выполнявшего эту учебную нагрузку;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- возвращения на работу женщины, прервавшей отпуск  по  уходу  за  ребенком  до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достижения им возраста трех лет или после окончания этого отпуска.</w:t>
      </w:r>
    </w:p>
    <w:p w:rsidR="00D2789A" w:rsidRPr="00D2789A" w:rsidRDefault="00D2789A" w:rsidP="00D2789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В  указанных в подпункте "б" случаях для изменения учебной нагрузки по инициативе работодателя согласие работника не требуется.</w:t>
      </w:r>
    </w:p>
    <w:p w:rsidR="00D2789A" w:rsidRPr="00D2789A" w:rsidRDefault="00D2789A" w:rsidP="00D2789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2.11. </w:t>
      </w:r>
      <w:r w:rsidRPr="00D2789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В случае, когда по причинам, связанным с изменением организационных или технологических условий труда (изменения в технике и технологии производства, структурная реорганизация производства, другие причины), определенные сторонами условия трудового договора не могут быть сохранены, допускается их изменение по инициативе работодателя, за исключением изменения трудовой функции работника.</w:t>
      </w:r>
    </w:p>
    <w:p w:rsidR="00D2789A" w:rsidRPr="00D2789A" w:rsidRDefault="00D2789A" w:rsidP="00D2789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 предстоящих изменениях определенных сторонами условий трудового договора, а также о причинах, вызвавших необходимость таких изменений, работодатель обязан уведомить работника в письменной форме не позднее, чем за два месяца, если иное не предусмотрено ТК РФ.</w:t>
      </w:r>
    </w:p>
    <w:p w:rsidR="00D2789A" w:rsidRPr="00D2789A" w:rsidRDefault="00D2789A" w:rsidP="00D2789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Если работник не согласен работать в новых условиях, то работодатель обязан в письменной форме предложить ему другую имеющуюся у работодателя работу (как </w:t>
      </w:r>
      <w:r w:rsidRPr="00D2789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lastRenderedPageBreak/>
        <w:t>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здоровья. При этом работодатель обязан предлагать работнику все отвечающие указанным требованиям вакансии, имеющиеся у него в данной местности. 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ТК РФ.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Изменения определенных сторонами условий трудового договора, вводимые в соответствии со ст.74 ТК РФ, не должны ухудшать положение работника по сравнению с установленным коллективным договором, соглашениями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(ст. 74 ТК  РФ).</w:t>
      </w:r>
    </w:p>
    <w:p w:rsidR="00D2789A" w:rsidRPr="00D2789A" w:rsidRDefault="00D2789A" w:rsidP="00D278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снижения достигнутого уровня оплаты труда (включая размеры тарифных ставок, окладов (должностных окладов), ставок заработной платы) работников учреждений, переданных в другую форму собственности (федеральную собственность, собственность субъекта Российской Федерации, муниципальную собственность), а также в случае изменения для них систем оплаты труда при условии сохранения объема трудовых (должностных) обязанностей работников и, выполнения ими работ той же квалификации и условий труда</w:t>
      </w:r>
      <w:proofErr w:type="gramEnd"/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278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(«</w:t>
      </w:r>
      <w:proofErr w:type="gramStart"/>
      <w:r w:rsidRPr="00D278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2013 год» Дата публикации: 29.12.2012., Утверждены решением Российской трехсторонней комиссии по регулированию социально-трудовых отношений от 21 декабря 2012 г., протокол № 11).</w:t>
      </w:r>
      <w:proofErr w:type="gramEnd"/>
    </w:p>
    <w:p w:rsidR="00D2789A" w:rsidRPr="00D2789A" w:rsidRDefault="00D2789A" w:rsidP="00D278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1 - 4 классов при передаче преподавания уроков иностранного языка, музыки, изобразительного искусства и физической культуры учителям-специалистам, при условии, что им не может быть обеспечена учебная нагрузка в объеме, соответствующем норме часов преподавательской работы за ставку заработной платы в неделю, гарантируется выплата ставки заработной платы в полном размере при условии догрузки их до установленной нормы часов другой педагогической работой.</w:t>
      </w:r>
      <w:proofErr w:type="gramEnd"/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2.12.</w:t>
      </w:r>
      <w:r w:rsidRPr="00D2789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Прекращение трудового договора с работником может производиться только по основаниям, предусмотренным ТК РФ и иными федеральными законами (ст. 77 ТК  РФ).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9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2.13.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трудового договора оформляется приказом Директора школы.</w:t>
      </w:r>
    </w:p>
    <w:p w:rsidR="00D2789A" w:rsidRPr="00D2789A" w:rsidRDefault="00D2789A" w:rsidP="00D2789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Директора школы о прекращении трудового договора работник должен быть ознакомлен под роспись. По требованию работника работодатель обязан выдать ему надлежащим образом заверенную копию указанного приказа. В случае, когда приказ о прекращении трудового договора невозможно довести до сведения работника или работник отказывается ознакомиться с ним под роспись, на приказе производится соответствующая запись.</w:t>
      </w:r>
    </w:p>
    <w:p w:rsidR="00D2789A" w:rsidRPr="00D2789A" w:rsidRDefault="00D2789A" w:rsidP="00D2789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в соответствии с ТК РФ или иным федеральным законом сохранялось место работы (должность).</w:t>
      </w:r>
    </w:p>
    <w:p w:rsidR="00D2789A" w:rsidRPr="00D2789A" w:rsidRDefault="00D2789A" w:rsidP="00D27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2.14. </w:t>
      </w:r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прекращения трудового договора работодатель обязан выдать работнику трудовую книжку и произвести с ним расчет в день увольнения, а если в день увольнения работник не работал, то  соответствующие суммы должны быть выплачены ему  не позднее следующего дня после предъявления уволенным работником требования о расчете. По письменному заявлению работника работодатель также обязан выдать ему заверенные надлежащим образом копии документов, связанных с работой.</w:t>
      </w:r>
    </w:p>
    <w:p w:rsidR="00D2789A" w:rsidRPr="00D2789A" w:rsidRDefault="00D2789A" w:rsidP="00D2789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когда в день прекращения трудового договора выдать трудовую книжку работнику невозможно в связи с его отсутствием либо отказом от ее получения, работодатель обязан направить работнику уведомление о необходимости явиться за трудовой книжкой либо дать согласие на отправление ее по почте. Со дня направления указанного уведомления работодатель освобождается от ответственности за задержку выдачи трудовой книжки. </w:t>
      </w:r>
      <w:proofErr w:type="gramStart"/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основанию, предусмотренному </w:t>
      </w:r>
      <w:hyperlink w:anchor="sub_8161" w:history="1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подпунктом "а" п. 6 части </w:t>
        </w:r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первой ст.81</w:t>
        </w:r>
      </w:hyperlink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w:anchor="sub_834" w:history="1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п.4 части первой ст. 83</w:t>
        </w:r>
      </w:hyperlink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 РФ, и при увольнении женщины, срок действия трудового договора с которой был продлен до окончания беременности</w:t>
      </w:r>
      <w:proofErr w:type="gramEnd"/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hyperlink w:anchor="sub_26102" w:history="1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второй статьи 261</w:t>
        </w:r>
      </w:hyperlink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 РФ. По письменному обращению работника, не получившего трудовую книжку после увольнения, работодатель обязан выдать ее не позднее трех рабочих дней со дня обращения работника.</w:t>
      </w:r>
    </w:p>
    <w:p w:rsidR="00D2789A" w:rsidRPr="00D2789A" w:rsidRDefault="00D2789A" w:rsidP="00D2789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III. Аттестация, профессиональная подготовка, переподготовка и повышение квалификации работников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Стороны пришли к соглашению о том,  что: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3.1.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Работодатель определяет необходимость профессиональной подготовки и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переподготовки кадров для нужд школы.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Работодатель проводит профессиональную подготовку, переподготовку, повышение квалификации работников, обучение их вторым профессиям в школе, а при необходимости - в образовательных учреждениях начального, среднего, высшего профессионального и дополнительного образования, в том числе на основании рекомендаций аттестационной комиссии на условиях и в порядке, которые определяются коллективным договором, соглашениями, трудовым договором.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Формы профессиональной подготовки, переподготовки и повышения квалификации работников, перечень необходимых профессий и специальностей определяются работодателем с учетом мнения представительного органа работников в порядке, установленном </w:t>
      </w:r>
      <w:hyperlink w:anchor="sub_372" w:history="1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>статьей 372</w:t>
        </w:r>
      </w:hyperlink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ТК РФ для принятия локальных нормативных актов (ст.196 ТК РФ).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3.2.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Работодатель обязуется: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З.2.1.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Организовывать профессиональную подготовку, переподготовку и повы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softHyphen/>
        <w:t>шение квалификации работников в соответствии с планом (в разрезе специальностей), учитывая  рекомендации аттестационной комиссии по совершенствованию профессиональной деятельности педагогического работника, о необходимости повышения его квалификации с указанием специализации.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3.2.2. </w:t>
      </w:r>
      <w:r w:rsidRPr="00D2789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Организовывать повышение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квалификации педагогических  работников не реже чем один раз в три года.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3.2.3.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В случае направления работника для повышения квалификации сохранять за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ним место работы (должность), среднюю заработную плату по основному месту работы.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3.2.4.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Предоставлять гарантии и компенсации работникам, совмещающим работу с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успешным    обучением    в    учреждениях    высшего,    среднего    и    начального    профессионального  образования при получении ими образования   соответствующего уровня  впервые, в порядке, предусмотренном ст. 173—177 ТК РФ.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3.2.</w:t>
      </w:r>
      <w:r w:rsidRPr="00D2789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5. </w:t>
      </w: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Представлять в аттестационную комиссию</w:t>
      </w:r>
      <w:bookmarkStart w:id="1" w:name="sub_1017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(главную аттестационную комиссию) для прохождения аттестации с целью подтверждения соответствия педагогических работников занимаемой должности в отношении педагогических работников, не имеющих квалификационных категорий (первой или высшей) и руководящих работников</w:t>
      </w:r>
      <w:r w:rsidRPr="00D2789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</w:t>
      </w:r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установления соответствия уровня квалификации требованиям, предъявляемым к квалификационным категориям (первой или высшей)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, проводимой один раз в 5 лет представление на аттестуемых работников.</w:t>
      </w:r>
      <w:proofErr w:type="gramEnd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Представление </w:t>
      </w:r>
      <w:bookmarkEnd w:id="1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должно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на основе квалификационной характеристики по занимаемой должности, информацию о прохождении педагогическим работником повышения квалификации, в том числе по направлению работодателя, за период, предшествующий аттестации, сведения о результатах предыдущих аттестаций.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</w:t>
      </w:r>
      <w:r w:rsidRPr="00D2789A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аботодатель не должен единовременно направлять представления в аттестационную комиссию на всех педагогических работников учреждения, не имеющих квалификационную категорию. Необходимость и сроки представления работников для прохождения ими аттестации с целью подтверждения соответствия занимаемой должности должны </w:t>
      </w:r>
      <w:r w:rsidRPr="00D2789A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lastRenderedPageBreak/>
        <w:t>определяться работодателем с учётом мнения профсоюзного комитета.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3.2.6</w:t>
      </w:r>
      <w:r w:rsidRPr="00D2789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. 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Р</w:t>
      </w:r>
      <w:r w:rsidRPr="00D2789A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аботодатель обязуется з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накомить аттестуемых с представлением</w:t>
      </w:r>
      <w:r w:rsidRPr="00D2789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под роспись не </w:t>
      </w:r>
      <w:proofErr w:type="gramStart"/>
      <w:r w:rsidRPr="00D2789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позднее</w:t>
      </w:r>
      <w:proofErr w:type="gramEnd"/>
      <w:r w:rsidRPr="00D2789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чем за месяц до дня проведения аттестации. 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3.2.</w:t>
      </w:r>
      <w:r w:rsidRPr="00D2789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7.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По   результатам аттестации  устанавливать   работникам   соответствующие   полученным   квалификационным   категориям  </w:t>
      </w: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размер оплаты труда</w:t>
      </w:r>
      <w:proofErr w:type="gramEnd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со дня вынесения решения аттестационной комиссией (главной аттестационной комиссии).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3.2.8.</w:t>
      </w:r>
      <w:r w:rsidRPr="00D2789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Аттестации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 целью подтверждения соответствия занимаемой должности</w:t>
      </w:r>
      <w:r w:rsidRPr="00D2789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не подлежат:</w:t>
      </w:r>
    </w:p>
    <w:p w:rsidR="00D2789A" w:rsidRPr="00D2789A" w:rsidRDefault="00D2789A" w:rsidP="00D2789A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педагогические работники, проработавшие в занимаемой должности менее двух лет;</w:t>
      </w:r>
    </w:p>
    <w:p w:rsidR="00D2789A" w:rsidRPr="00D2789A" w:rsidRDefault="00D2789A" w:rsidP="00D2789A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беременные женщины; женщины, находящиеся в отпуске по беременности и родам; педагогические работники, находящиеся в отпуске по уходу за ребенком до достижения им возраста трех лет. Аттестация указанных работников возможна не ранее чем через два года после их выхода из указанных отпусков.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3.2.9</w:t>
      </w:r>
      <w:r w:rsidRPr="00D2789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.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ТК РФ. 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bookmarkStart w:id="2" w:name="sub_100603"/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3.2.10</w:t>
      </w:r>
      <w:r w:rsidRPr="00D2789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. Для проведения аттестации с целью подтверждения соответствия работника занимаемой должности в состав аттестационной комиссии в обязательном порядке включается представитель профкома школы (иной уполномоченный Советом трудового коллектива школы представитель).</w:t>
      </w:r>
    </w:p>
    <w:bookmarkEnd w:id="2"/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IV. Высвобождение работников и содействие их трудоустройству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Работодатель обязуется: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4.1.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При принятии решения о сокращении численности или штата работников школы и возможном расторжении трудовых договоров с работниками в соответствии с </w:t>
      </w:r>
      <w:hyperlink w:anchor="sub_812" w:history="1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>пунктом 2 части первой статьи 81</w:t>
        </w:r>
      </w:hyperlink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ТК РФ работодатель обязан в письменной форме сообщить об этом профкому не </w:t>
      </w: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позднее</w:t>
      </w:r>
      <w:proofErr w:type="gramEnd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чем за два месяца до начала проведения соответствующих мероприятий, а в случае, если решение о сокращении численности или штата работников может привести к массовому увольнению работников - не позднее, чем за три месяца до начала проведения соответствующих мероприятий. Критерии массового увольнения определяются в отраслевых и (или) территориальных соглашениях (ст. 82 ТК РФ).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Уведомление должно содержать проекты приказов о сокращении численности или штатов, список сокращаемых должности и работников, перечень вакансий, предполагаемые варианты трудоустройства. 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Увольнение работников, являющихся членами профсоюза, по основаниям, предусмотренным пунктами 2, 3 или 5 части первой статьи 81 ТК РФ производится с учетом мотивированного мнения профкома в соответствии со статьей 373 ТК РФ (ст. 82 ТК РФ).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4.2.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Работникам, получившим уведомление об увольнении по пункту 1 или пункту 2 части первой статьи 81 ТК РФ, предоставлять свободное от работы время не менее 2 часов в неделю для самостоятельного поиска новой работы с сохранением заработной платы.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4.3.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Трудоустраивать   в   первоочередном   порядке   в   счет установленной   квоты   ранее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уволенных или подлежащих увольнению из школы инвалидов.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4.4.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Стороны договорились, что: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4.4.1.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Высвобождаемым    работникам    предоставляются    гарантии    и    компенсации,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предусмотренные действующим законодательством при сокращении численности или штата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(ст.   178,   180 ТК РФ),  а также преимущественное право приема на работу при появлении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вакансий.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4.4.2.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При появлении новых рабочих ме</w:t>
      </w: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ст в шк</w:t>
      </w:r>
      <w:proofErr w:type="gramEnd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оле, в том числе и на определенный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срок, работодатель обеспечивает приоритет в приеме на работу работников, добросовестно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работавших в нем, ранее уволенных из школы в связи с сокращением численности или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штата.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V. Рабочее время и время отдыха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Стороны пришли к соглашению о том, что: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5.1.  </w:t>
      </w: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Рабочее время - время, в течение которого работник в соответствии с правилами внутреннего трудового распорядка, условиями трудового договора, учебным расписанием, годовым календарным учебным графиком, графиком сменности, должностными инструкциями работников и обязанностями, возлагаемыми на них Уставом школы должен исполнять трудовые обязанности, а также иные периоды времени, которые в соответствии с ТК РФ, другими федеральными законами и иными нормативными правовыми актами Российской Федерации</w:t>
      </w:r>
      <w:proofErr w:type="gramEnd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относятся к рабочему времени.   Работодатель обязан вести учет времени, фактически отработанного каждым работником (ст. 91 ТК РФ).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5.2. </w:t>
      </w:r>
      <w:r w:rsidRPr="00D2789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Для работников устанавливается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нормальная продолжительность рабочего  времени, которая   не может превышать 40 часов  в неделю.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5.3.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Для педагогических работников школы устанавливается сокращенная продолжительность рабочего времени — не более 36 часов в неделю (ст. 333 ТК РФ).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Конкретная продолжительность рабочего времени педагогических работников устанавливается с учетом норм часов педагогической работы, установленных за ставку заработной платы, объемов учебной нагрузки, выполнения дополнительных обязанностей, возложенных на них Правилами внутреннего трудового распорядка  и Уставом школы.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Ненормированный рабочий день устанавливает для следующих работников: директор, заместители директора.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5.4.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Неполный рабочий день или неполная рабочая неделя устанавливается работодателем в соответствии  со статьей 93 ТК РФ.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5.5.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Составление расписания уроков осуществляется с учетом рационального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использования рабочего времени педагогических работников.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Педагогическим работникам по возможности предусматривается один свободный день в неделю для методической работы  и повышения квалификации.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При составлении расписаний учебных занятий работодатель обязан исключить нерациональные затраты времени педагогических работников, ведущих преподавательскую работу, с тем, чтобы не нарушалась их непрерывная последовательность и не образовывались длительные перерывы (так называемые "окна").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5.6.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Часы, свободные от проведения занятий, дежурств, участия во внеурочных мероприятиях,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предусмотренных    планом    школы  (заседания    педагогического    совета,    родительские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собрания и т.п.), педагогические работники вправе использовать по своему усмотрению.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5.7.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   случаях,   предусмотренных    статьей 99   ТК   РФ,    работодатель   может   привлекать работников   к   сверхурочным   работам. 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Привлечение работодателем работника к сверхурочной работе допускается с его письменного согласия в следующих случаях: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1) при необходимости выполнить (закончить) начатую работу, которая вследствие непредвиденной задержки по техническим условиям производства не могла быть выполнена (закончена) в течение установленной для работника продолжительности рабочего времени, если невыполнение (</w:t>
      </w:r>
      <w:proofErr w:type="spell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незавершение</w:t>
      </w:r>
      <w:proofErr w:type="spellEnd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) этой работы может повлечь за собой порчу или гибель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имущества), государственного</w:t>
      </w:r>
      <w:proofErr w:type="gramEnd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или муниципального имущества либо создать угрозу жизни и здоровью людей;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2) при производстве временных работ по ремонту и восстановлению механизмов или сооружений в тех случаях, когда их неисправность может стать причиной прекращения работы для значительного числа работников;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3) для продолжения работы при неявке сменяющего работника, если работа не допускает перерыва. В этих случаях работодатель обязан немедленно принять меры по замене сменщика другим работником.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Привлечение работодателем работника к сверхурочной работе без его согласия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допускается в следующих случаях: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1) при производстве работ, необходимых для предотвращения катастрофы, производственной аварии либо устранения последствий катастрофы, производственной аварии или стихийного бедствия;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2) при производстве общественно необходимых работ по устранению непредвиденных обстоятельств, нарушающих нормальное функционирование систем водоснабжения, газоснабжения, отопления, освещения, канализации, транспорта, связи;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3) при производстве работ, необходимость которых обусловлена введением чрезвычайного или военного положения, а также неотложных работ в условиях чрезвычайных обстоятельств, то есть в случае бедствия или угрозы бедствия (пожары, наводнения, голод, землетрясения, эпидемии или эпизоотии) и в иных случаях, ставящих под угрозу жизнь или нормальные жизненные условия всего населения или его части.</w:t>
      </w:r>
      <w:proofErr w:type="gramEnd"/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Не допускается привлечение к сверхурочной работе беременных женщин, работников в возрасте до восемнадцати лет, других категорий работников в соответствии с настоящим Кодексом и иными федеральными законами. Привлечение к сверхурочной работе инвалидов, женщин, имеющих детей в возрасте до трех лет, допускается только с их письменного согласия и при условии, если это не запрещено им по состоянию здоровья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 При этом инвалиды, женщины, имеющие детей в возрасте до трех лет, должны быть под роспись ознакомлены со своим правом отказаться от сверхурочной работы.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Продолжительность сверхурочной работы не должна превышать для каждого работника 4 часов в течение двух дней подряд и 120 часов в год.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Работодатель обязан обеспечить точный учет продолжительности сверхурочной работы каждого работника.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5.8.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Привлечение работников к выполнению работы,  не предусмотренной трудовым договором, Уставом, Правилами внутреннего трудового распорядка, должностными обязанностями, допускается только по  письменному  распоряжению работодателя, с письменного согласия работника и с дополнительной оплатой в порядке, предусмотренном Положением о системе оплаты труда. 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5.9. </w:t>
      </w: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Время осенних, зимних и весенних каникул, а также время летних каникул, не совпадающее с ежегодным оплачиваемым и дополнительным отпусками, является рабочим временем педагогических и других работников школы.</w:t>
      </w:r>
      <w:proofErr w:type="gramEnd"/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эти периоды педагогические работники привлекаются работодателем к педагогической и организационной работе в пределах времени, не превышающего их учебной нагрузки до начала каникул (например, дежурство и другие). 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В каникулярный период педагогические работники осуществляют педагогическую, методическую, а также организационную работу, связанную с реализацией образовательной программы, в пределах нормируемой части их рабочего времени (установленного объема учебной нагрузки (педагогической работы), определенной им до начала каникул, и времени, необходимого для выполнения работ, ненормируемой части  рабочего времени, с сохранением заработной платы в установленном порядке.</w:t>
      </w:r>
      <w:proofErr w:type="gramEnd"/>
    </w:p>
    <w:p w:rsidR="00D2789A" w:rsidRPr="00D2789A" w:rsidRDefault="00D2789A" w:rsidP="00D27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каникулярное время педагогические работники, учебно-вспомогательный и обслуживающий персонал привлекается к выполнению хозяйственных работ, не требующих специальных знаний (мелкий ремонт, работа на территории, охрана учреждения и др.), в пределах установленного им рабочего времени.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Режим рабочего времени педагогических работников, принятых на работу во время летних каникул учащихся определяется в пределах нормы часов педагогической работы в неделю, установленной за ставку заработной платы и времени, необходимого для выполнения других должностных обязанностей.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3" w:name="sub_1404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Режим рабочего времени учебно-вспомогательного и обслуживающего персонала в каникулярный период определяется в пределах времени, установленного по занимаемой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должности. Указанные работники в установленном законодательством порядке могут привлекаться для выполнения хозяйственных работ, не требующих специальных знаний.</w:t>
      </w:r>
    </w:p>
    <w:bookmarkEnd w:id="3"/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5.10.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Для педагогических работников в каникулярное время, не совпадающее с очередным отпуском, может быть, с их согласия, установлен суммированный учет рабочего времени в пределах месяца.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5.11.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профкома не </w:t>
      </w: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позднее</w:t>
      </w:r>
      <w:proofErr w:type="gramEnd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чем за две недели до наступления календарного года в порядке, установленном </w:t>
      </w:r>
      <w:hyperlink w:anchor="sub_372" w:history="1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>статьей 372</w:t>
        </w:r>
      </w:hyperlink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ТК РФ.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График отпусков обязателен как для работодателя, так и для работников. О времени начала отпуска работник должен быть извещен под роспись не </w:t>
      </w: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позднее</w:t>
      </w:r>
      <w:proofErr w:type="gramEnd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чем за две недели до его начала (ст. 123 ТК РФ).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Продление, перенесение, разделение и отзыв работника из отпуска производится в соответствии  ст. 124, 125 ТК  РФ.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5.12. </w:t>
      </w:r>
      <w:r w:rsidRPr="00D2789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Ч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асть ежегодного оплачиваемого отпуска, превышающая 28 календарных дней, по письменному заявлению работника, производственной целесообразности и необходимости, а также финансовой возможности учреждения может быть заменена денежной компенсацией (статья 126 ТК РФ).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5.13. </w:t>
      </w:r>
      <w:r w:rsidRPr="00D2789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едагогическим    работникам  через каждые 10 лет преподавательской работы может предоставляться длительный отпуск сроком до одного года в порядке и на условиях установленных учредителем и (или) Уставом школы. 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5.14.</w:t>
      </w:r>
      <w:r w:rsidRPr="00D2789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Школа с учетом мнения родителей может работать в режиме пяти - и (или) шестидневной рабочей недели. В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ыходными днями  являются  соответственно суббота и воскресенье. 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5.15.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Время перерыва для отдыха и питания, а также график дежурств педагогических работников, графики  сменности,   работы   в  выходные  и  праздничные нерабочие дни устанавливаются   Правилами внутреннего трудового распорядка.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Работодатель обеспечивает педагогическим работникам возможность отдыха и приема пищи одновременно с обучающимся, в том числе в течение перерывов между занятиями (перемен).</w:t>
      </w:r>
      <w:proofErr w:type="gramEnd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Перерыв для отдыха и питания  для других работников устанавливается Правилами внутреннего трудового распорядка или графиками работы работников и составляет  не  менее 20 минут, которое в рабочее время не включается</w:t>
      </w:r>
      <w:r w:rsidRPr="00D2789A">
        <w:rPr>
          <w:rFonts w:ascii="Times New Roman" w:eastAsia="SimSu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(ст. 108 ТК РФ).</w:t>
      </w:r>
      <w:proofErr w:type="gramEnd"/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5.16</w:t>
      </w:r>
      <w:r w:rsidRPr="00D2789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. По семейным обстоятельствам и другим уважительным причинам работнику по письменному заявлению может быть предоставлен отпуск без сохранения заработной пла</w:t>
      </w:r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продолжительность которого определяется по соглашению между работником и работодателем.</w:t>
      </w:r>
    </w:p>
    <w:p w:rsidR="00D2789A" w:rsidRPr="00D2789A" w:rsidRDefault="00D2789A" w:rsidP="00D2789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обязан на основании письменного заявления работника предоставить отпуск без сохранения заработной платы в соответствии со статьей 128 ТК РФ:</w:t>
      </w:r>
    </w:p>
    <w:p w:rsidR="00D2789A" w:rsidRPr="00D2789A" w:rsidRDefault="00D2789A" w:rsidP="00D2789A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hanging="10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работающим пенсионерам по старости (по возрасту) - до 14 календарных дней в году;</w:t>
      </w:r>
    </w:p>
    <w:p w:rsidR="00D2789A" w:rsidRPr="00D2789A" w:rsidRDefault="00D2789A" w:rsidP="00D2789A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hanging="10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работающим инвалидам - до 60 календарных дней в году;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5.17.</w:t>
      </w:r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Устанавливается  дополнительный оплачиваемый отпуск следующей продолжительностью:  </w:t>
      </w:r>
    </w:p>
    <w:p w:rsidR="00D2789A" w:rsidRPr="00D2789A" w:rsidRDefault="00D2789A" w:rsidP="00D2789A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hanging="10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работникам с ненормированным рабочим днем (администрация) – 3 </w:t>
      </w: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календарных</w:t>
      </w:r>
      <w:proofErr w:type="gramEnd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дня.</w:t>
      </w:r>
    </w:p>
    <w:p w:rsidR="00D2789A" w:rsidRPr="00D2789A" w:rsidRDefault="00D2789A" w:rsidP="00D2789A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hanging="10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аботникам по случаю празднования юбилейной даты (50, 55, 60, 65, 70 лет) – один день;</w:t>
      </w:r>
    </w:p>
    <w:p w:rsidR="00D2789A" w:rsidRPr="00D2789A" w:rsidRDefault="00D2789A" w:rsidP="00D2789A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рождении ребенка в семье (мужу) -  2 дня;</w:t>
      </w:r>
    </w:p>
    <w:p w:rsidR="00D2789A" w:rsidRPr="00D2789A" w:rsidRDefault="00D2789A" w:rsidP="00D2789A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родителям, чьи дети идут в 1 класс – 1 день; </w:t>
      </w:r>
    </w:p>
    <w:p w:rsidR="00D2789A" w:rsidRPr="00D2789A" w:rsidRDefault="00D2789A" w:rsidP="00D2789A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переездом на новое место жительства – 2 дня; </w:t>
      </w:r>
    </w:p>
    <w:p w:rsidR="00D2789A" w:rsidRPr="00D2789A" w:rsidRDefault="00D2789A" w:rsidP="00D2789A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проводов детей в армию - 1 день; </w:t>
      </w:r>
    </w:p>
    <w:p w:rsidR="00D2789A" w:rsidRPr="00D2789A" w:rsidRDefault="00D2789A" w:rsidP="00D2789A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бракосочетание работника - 3 дня, бракосочетание детей работника - 2 дня;</w:t>
      </w:r>
    </w:p>
    <w:p w:rsidR="00D2789A" w:rsidRPr="00D2789A" w:rsidRDefault="00D2789A" w:rsidP="00D2789A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со смертью близких родственников - 3дня; </w:t>
      </w:r>
    </w:p>
    <w:p w:rsidR="00D2789A" w:rsidRPr="00D2789A" w:rsidRDefault="00D2789A" w:rsidP="00D2789A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 Совета трудового коллектива -  2 дня;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5.18.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Работникам, в случае отсутствия в течение календарного года больничных листов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нетрудоспособности предоставляется дополнительный оплачиваемый отпуск продолжительностью 2 дня.</w:t>
      </w:r>
    </w:p>
    <w:p w:rsidR="00D2789A" w:rsidRPr="00D2789A" w:rsidRDefault="00D2789A" w:rsidP="00D27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VI. Оплата и нормирование труда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Стороны исходят  из того, что: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highlight w:val="yellow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6.1.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Оплата труда работников школы осуществляется </w:t>
      </w:r>
      <w:r w:rsidRPr="00D2789A">
        <w:rPr>
          <w:rFonts w:ascii="Times New Roman" w:eastAsia="SimSun" w:hAnsi="Times New Roman" w:cs="Times New Roman"/>
          <w:color w:val="000000"/>
          <w:spacing w:val="6"/>
          <w:sz w:val="24"/>
          <w:szCs w:val="24"/>
          <w:lang w:eastAsia="zh-CN"/>
        </w:rPr>
        <w:t xml:space="preserve">в </w:t>
      </w:r>
      <w:r w:rsidRPr="00D2789A">
        <w:rPr>
          <w:rFonts w:ascii="Times New Roman" w:eastAsia="SimSun" w:hAnsi="Times New Roman" w:cs="Times New Roman"/>
          <w:color w:val="000000"/>
          <w:spacing w:val="2"/>
          <w:sz w:val="24"/>
          <w:szCs w:val="24"/>
          <w:lang w:eastAsia="zh-CN"/>
        </w:rPr>
        <w:t xml:space="preserve">соответствии с Положением об оплате труда, которое разрабатывается и утверждается </w:t>
      </w:r>
      <w:r w:rsidRPr="00D2789A">
        <w:rPr>
          <w:rFonts w:ascii="Times New Roman" w:eastAsia="SimSun" w:hAnsi="Times New Roman" w:cs="Times New Roman"/>
          <w:color w:val="000000"/>
          <w:spacing w:val="18"/>
          <w:sz w:val="24"/>
          <w:szCs w:val="24"/>
          <w:lang w:eastAsia="zh-CN"/>
        </w:rPr>
        <w:t xml:space="preserve">Директором школы по </w:t>
      </w:r>
      <w:r w:rsidRPr="00D2789A">
        <w:rPr>
          <w:rFonts w:ascii="Times New Roman" w:eastAsia="SimSun" w:hAnsi="Times New Roman" w:cs="Times New Roman"/>
          <w:color w:val="000000"/>
          <w:spacing w:val="1"/>
          <w:sz w:val="24"/>
          <w:szCs w:val="24"/>
          <w:lang w:eastAsia="zh-CN"/>
        </w:rPr>
        <w:t>согласованию с Советом школы и Советом трудового коллектива и является неотъемлемым приложением  к настоящему коллективному договору</w:t>
      </w:r>
      <w:r w:rsidRPr="00D2789A">
        <w:rPr>
          <w:rFonts w:ascii="Times New Roman" w:eastAsia="SimSun" w:hAnsi="Times New Roman" w:cs="Times New Roman"/>
          <w:color w:val="000000"/>
          <w:spacing w:val="1"/>
          <w:sz w:val="20"/>
          <w:szCs w:val="20"/>
          <w:lang w:eastAsia="zh-CN"/>
        </w:rPr>
        <w:t>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highlight w:val="yellow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6.2.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Заработная плата работников школы не может быть ниже установленных Правительством РФ базовых окладов (базовых должностных окладов), базовых ставок заработной платы соответствующих профессиональных квалификационных групп</w:t>
      </w:r>
      <w:r w:rsidRPr="00D2789A">
        <w:rPr>
          <w:rFonts w:ascii="Times New Roman" w:eastAsia="SimSun" w:hAnsi="Times New Roman" w:cs="Times New Roman"/>
          <w:sz w:val="26"/>
          <w:szCs w:val="26"/>
          <w:lang w:eastAsia="zh-CN"/>
        </w:rPr>
        <w:t>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6.3.</w:t>
      </w:r>
      <w:r w:rsidRPr="00D2789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Заработная плата работнику устанавливается трудовым договором в соответствии с действующей в школе системе оплаты труда (ст. 135 ТК РФ).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Заработная плата выплачивается работникам за текущий месяц не реже 2 раз в месяц преимущественно по безналичному расчету. Днями выплаты заработной платы являются  8 и 23 число каждого месяца.</w:t>
      </w:r>
      <w:r w:rsidRPr="00D2789A">
        <w:rPr>
          <w:rFonts w:ascii="Times New Roman" w:eastAsia="SimSun" w:hAnsi="Times New Roman" w:cs="Times New Roman"/>
          <w:color w:val="000000"/>
          <w:spacing w:val="2"/>
          <w:sz w:val="20"/>
          <w:szCs w:val="20"/>
          <w:lang w:eastAsia="zh-CN"/>
        </w:rPr>
        <w:t xml:space="preserve"> </w:t>
      </w:r>
      <w:r w:rsidRPr="00D2789A">
        <w:rPr>
          <w:rFonts w:ascii="Times New Roman" w:eastAsia="SimSun" w:hAnsi="Times New Roman" w:cs="Times New Roman"/>
          <w:color w:val="000000"/>
          <w:spacing w:val="2"/>
          <w:sz w:val="24"/>
          <w:szCs w:val="24"/>
          <w:lang w:eastAsia="zh-CN"/>
        </w:rPr>
        <w:t>При совпадении дня выплаты с выходным и нерабочим праздничным днем выплата заработной платы производится накануне этого дня.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2789A">
        <w:rPr>
          <w:rFonts w:ascii="Times New Roman" w:eastAsia="SimSun" w:hAnsi="Times New Roman" w:cs="Times New Roman"/>
          <w:b/>
          <w:sz w:val="24"/>
          <w:szCs w:val="24"/>
        </w:rPr>
        <w:t>6.4.</w:t>
      </w:r>
      <w:r w:rsidRPr="00D2789A">
        <w:rPr>
          <w:rFonts w:ascii="Times New Roman" w:eastAsia="SimSun" w:hAnsi="Times New Roman" w:cs="Times New Roman"/>
          <w:sz w:val="24"/>
          <w:szCs w:val="24"/>
        </w:rPr>
        <w:t xml:space="preserve"> Размеры должностных окладов и условия оплаты труда специалистов, медицинского персонала, учебно-вспомогательного персонала, младшего обслуживающего персонала школы устанавливаются в соответствии с трудовым законодательством, штатным расписанием и иными локальными нормативными актами школы, трудовыми договорами, заключаемыми с работниками соответствующих категорий.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6.5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Должностной оклад педагогического работника, непосредственно осуществляющего </w:t>
      </w:r>
      <w:proofErr w:type="spell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воспитательно</w:t>
      </w:r>
      <w:proofErr w:type="spellEnd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-образовательный процесс, предусматривает фиксированный размер оплаты его труда за исполнение должностных обязанностей в пределах установленной продолжительности рабочего времени.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2789A">
        <w:rPr>
          <w:rFonts w:ascii="Times New Roman" w:eastAsia="SimSun" w:hAnsi="Times New Roman" w:cs="Times New Roman"/>
          <w:b/>
          <w:sz w:val="24"/>
          <w:szCs w:val="24"/>
        </w:rPr>
        <w:t>6.6.</w:t>
      </w:r>
      <w:r w:rsidRPr="00D2789A">
        <w:rPr>
          <w:rFonts w:ascii="Times New Roman" w:eastAsia="SimSun" w:hAnsi="Times New Roman" w:cs="Times New Roman"/>
          <w:sz w:val="24"/>
          <w:szCs w:val="24"/>
        </w:rPr>
        <w:t xml:space="preserve"> Размеры выплат компенсационного характера (в рублях или в процентном отношении к размеру должностного оклада) и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стимулирующих выплат </w:t>
      </w:r>
      <w:r w:rsidRPr="00D2789A">
        <w:rPr>
          <w:rFonts w:ascii="Times New Roman" w:eastAsia="SimSun" w:hAnsi="Times New Roman" w:cs="Times New Roman"/>
          <w:sz w:val="24"/>
          <w:szCs w:val="24"/>
        </w:rPr>
        <w:t>(в рублях или в процентном отношении к размеру должностного оклада)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2789A">
        <w:rPr>
          <w:rFonts w:ascii="Times New Roman" w:eastAsia="SimSun" w:hAnsi="Times New Roman" w:cs="Times New Roman"/>
          <w:sz w:val="24"/>
          <w:szCs w:val="24"/>
        </w:rPr>
        <w:t>устанавливаются в соответствии с трудовым законодательством и локальными нормативными актами школы, трудовыми договорами, заключаемыми с работниками.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highlight w:val="yellow"/>
          <w:lang w:eastAsia="zh-CN"/>
        </w:rPr>
      </w:pPr>
      <w:r w:rsidRPr="00D2789A">
        <w:rPr>
          <w:rFonts w:ascii="Times New Roman" w:eastAsia="SimSun" w:hAnsi="Times New Roman" w:cs="Times New Roman"/>
          <w:b/>
          <w:sz w:val="24"/>
          <w:szCs w:val="24"/>
        </w:rPr>
        <w:t>6.7</w:t>
      </w:r>
      <w:r w:rsidRPr="00D2789A">
        <w:rPr>
          <w:rFonts w:ascii="Times New Roman" w:eastAsia="SimSun" w:hAnsi="Times New Roman" w:cs="Times New Roman"/>
          <w:sz w:val="24"/>
          <w:szCs w:val="24"/>
        </w:rPr>
        <w:t xml:space="preserve">.  В случае </w:t>
      </w:r>
      <w:proofErr w:type="gramStart"/>
      <w:r w:rsidRPr="00D2789A">
        <w:rPr>
          <w:rFonts w:ascii="Times New Roman" w:eastAsia="SimSun" w:hAnsi="Times New Roman" w:cs="Times New Roman"/>
          <w:sz w:val="24"/>
          <w:szCs w:val="24"/>
        </w:rPr>
        <w:t>изменения фонда оплаты труда школы</w:t>
      </w:r>
      <w:proofErr w:type="gramEnd"/>
      <w:r w:rsidRPr="00D2789A">
        <w:rPr>
          <w:rFonts w:ascii="Times New Roman" w:eastAsia="SimSun" w:hAnsi="Times New Roman" w:cs="Times New Roman"/>
          <w:sz w:val="24"/>
          <w:szCs w:val="24"/>
        </w:rPr>
        <w:t xml:space="preserve"> и (или) показателей, используемых при расчете должностных окладов работников, с ними заключаются дополнительные соглашения к трудовому договору, предусматривающие соответствующее изменение размеров должностных окладов и (или) выплат компенсационного характера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6.8.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Система стимулирующих выплат работникам включает в себя поощрительные выплаты по результатам труда (премии и иные выплаты). Основными критериями, влияющими на размер стимулирующих </w:t>
      </w: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выплат</w:t>
      </w:r>
      <w:proofErr w:type="gramEnd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педагогического работника, являются критерии, отражающие качество его работы.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6.9.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Система стимулирующих выплат работникам обеспечивает выплаты стимулирующего характера административно-управленческому персоналу, педагогическим работникам, непосредственно осуществляющих образовательный процесс,  младшему обслуживающему персоналу школы и др.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6.10.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Распределение стимулирующих выплат по результатам труда за счет стимулирующей части фонда оплаты труда производится по согласованию с Советом школы, на основании представления Директора школы с учетом мнения </w:t>
      </w:r>
      <w:r w:rsidRPr="00D2789A">
        <w:rPr>
          <w:rFonts w:ascii="Times New Roman" w:eastAsia="SimSun" w:hAnsi="Times New Roman" w:cs="Times New Roman"/>
          <w:sz w:val="24"/>
          <w:szCs w:val="24"/>
        </w:rPr>
        <w:t>Совета трудового коллектива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6..11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. Оплата труда работников школы, занятых на тяжелых работах, работах с вредными, опасными и иными особыми условиями труда, производится в повышенном размере. В этих целях работникам могут быть осуществлены следующие выплаты компенсационного характера:</w:t>
      </w:r>
    </w:p>
    <w:p w:rsidR="00D2789A" w:rsidRPr="00D2789A" w:rsidRDefault="00D2789A" w:rsidP="00D2789A">
      <w:pPr>
        <w:widowControl w:val="0"/>
        <w:numPr>
          <w:ilvl w:val="0"/>
          <w:numId w:val="4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4" w:name="sub_2002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выплаты работникам, занятым на тяжелых работах, работах с вредными и/ или опасными и иными особыми условиями труда (произ</w:t>
      </w:r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водится по результатам аттестации рабочих мест);</w:t>
      </w:r>
    </w:p>
    <w:p w:rsidR="00D2789A" w:rsidRPr="00D2789A" w:rsidRDefault="00D2789A" w:rsidP="00D2789A">
      <w:pPr>
        <w:widowControl w:val="0"/>
        <w:numPr>
          <w:ilvl w:val="0"/>
          <w:numId w:val="4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доплата за совмещение профессий (должностей);</w:t>
      </w:r>
    </w:p>
    <w:p w:rsidR="00D2789A" w:rsidRPr="00D2789A" w:rsidRDefault="00D2789A" w:rsidP="00D2789A">
      <w:pPr>
        <w:widowControl w:val="0"/>
        <w:numPr>
          <w:ilvl w:val="0"/>
          <w:numId w:val="4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доплата за расширение зон обслуживания;</w:t>
      </w:r>
    </w:p>
    <w:p w:rsidR="00D2789A" w:rsidRPr="00D2789A" w:rsidRDefault="00D2789A" w:rsidP="00D2789A">
      <w:pPr>
        <w:widowControl w:val="0"/>
        <w:numPr>
          <w:ilvl w:val="0"/>
          <w:numId w:val="4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D2789A" w:rsidRPr="00D2789A" w:rsidRDefault="00D2789A" w:rsidP="00D2789A">
      <w:pPr>
        <w:widowControl w:val="0"/>
        <w:numPr>
          <w:ilvl w:val="0"/>
          <w:numId w:val="4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доплата за работу в ночное время;</w:t>
      </w:r>
    </w:p>
    <w:p w:rsidR="00D2789A" w:rsidRPr="00D2789A" w:rsidRDefault="00D2789A" w:rsidP="00D2789A">
      <w:pPr>
        <w:widowControl w:val="0"/>
        <w:numPr>
          <w:ilvl w:val="0"/>
          <w:numId w:val="4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повышенная оплата за работу в выходные и нерабочие праздничные дни;</w:t>
      </w:r>
    </w:p>
    <w:p w:rsidR="00D2789A" w:rsidRPr="00D2789A" w:rsidRDefault="00D2789A" w:rsidP="00D2789A">
      <w:pPr>
        <w:widowControl w:val="0"/>
        <w:numPr>
          <w:ilvl w:val="0"/>
          <w:numId w:val="4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повышенная оплата сверхурочной работы.</w:t>
      </w:r>
    </w:p>
    <w:bookmarkEnd w:id="4"/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6.12.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Изменение заработной платы (должностных окладов) производится: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- при присвоении квалификационной категории - со дня вынесения решения аттестационной комиссией;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- при присвоении почетного звания - со дня присвоения;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- при присуждении ученой степени кандидата наук - со дня вынесения Высшей аттестационной комиссией (ВАК) решения о выдаче диплома;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highlight w:val="yellow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- при присуждении ученой степени доктора наук - со дня присуждения Высшей аттестационной комиссией (ВАК) ученой степени доктора наук;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-других установленных законом случаях.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6.13.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Квалификационная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категория,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установленная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должностям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учителя,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преподавателя,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преподаваемого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(дисциплины,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курса),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должностям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применяется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«старший»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(воспитатель,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),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независимо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от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того,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по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какой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конкретно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должности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присвоена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квалификационная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категория.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6.14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Работникам,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у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которых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в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период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нахождения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в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отпуске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по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уходу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за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ребенком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истек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срок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действия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квалификационной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категории,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оплата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труда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при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выходе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на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работу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сохраняется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в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течение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года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по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ранее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имевшейся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квалификационной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категории.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9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6.15.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О</w:t>
      </w:r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имеющихся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квалификационных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</w:t>
      </w:r>
      <w:smartTag w:uri="urn:schemas-microsoft-com:office:smarttags" w:element="PersonName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smartTag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случаях:</w:t>
      </w:r>
    </w:p>
    <w:p w:rsidR="00D2789A" w:rsidRPr="00D2789A" w:rsidRDefault="00D2789A" w:rsidP="00D278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работе в должности, по которой присвоена квалификационная категория, независимо от типа и вида образовательного учреждения, преподаваемого предмета (дисциплины);</w:t>
      </w:r>
    </w:p>
    <w:p w:rsidR="00D2789A" w:rsidRPr="00D2789A" w:rsidRDefault="00D2789A" w:rsidP="00D278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возобновлении работы в должности, по которой присвоена квалификационная категория, независимо от перерывов в работе, если срок действия квалификации не истек;</w:t>
      </w:r>
    </w:p>
    <w:p w:rsidR="00D2789A" w:rsidRPr="00D2789A" w:rsidRDefault="00D2789A" w:rsidP="00D278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переходе из негосударственной образовательной организации, а также учреждений и организаций, не являющихся образовательными, на работу в государственные образовательные учреждения, при условии, если аттестация этих работников осуществлялась в соответствии с </w:t>
      </w:r>
      <w:hyperlink r:id="rId8" w:history="1">
        <w:r w:rsidRPr="00D278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Порядком</w:t>
        </w:r>
      </w:hyperlink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 педагогических работников государственных и муниципальных образовательных учреждений;</w:t>
      </w:r>
    </w:p>
    <w:p w:rsidR="00D2789A" w:rsidRPr="00D2789A" w:rsidRDefault="00D2789A" w:rsidP="00D278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8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выполнении педагогической работы на разных должностях, по которым совпадают трудовые функции, профили работы (деятельности) в следующих случаях:</w:t>
      </w:r>
    </w:p>
    <w:p w:rsidR="00D2789A" w:rsidRPr="00D2789A" w:rsidRDefault="00D2789A" w:rsidP="00D278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5733"/>
      </w:tblGrid>
      <w:tr w:rsidR="00D2789A" w:rsidRPr="00D2789A" w:rsidTr="00830224">
        <w:tc>
          <w:tcPr>
            <w:tcW w:w="4361" w:type="dxa"/>
          </w:tcPr>
          <w:p w:rsidR="00D2789A" w:rsidRPr="00D2789A" w:rsidRDefault="00D2789A" w:rsidP="00D27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Должность, по  которой присвоена    квалификационная категория</w:t>
            </w:r>
          </w:p>
          <w:p w:rsidR="00D2789A" w:rsidRPr="00D2789A" w:rsidRDefault="00D2789A" w:rsidP="00D27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03" w:type="dxa"/>
          </w:tcPr>
          <w:p w:rsidR="00D2789A" w:rsidRPr="00D2789A" w:rsidRDefault="00D2789A" w:rsidP="00D27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Должность, по которой может учитываться    присвоенная </w:t>
            </w:r>
            <w:proofErr w:type="gramStart"/>
            <w:r w:rsidRPr="00D2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proofErr w:type="gramEnd"/>
            <w:r w:rsidRPr="00D2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указанной в графе 1 категория</w:t>
            </w:r>
          </w:p>
        </w:tc>
      </w:tr>
      <w:tr w:rsidR="00D2789A" w:rsidRPr="00D2789A" w:rsidTr="00830224">
        <w:tc>
          <w:tcPr>
            <w:tcW w:w="4361" w:type="dxa"/>
          </w:tcPr>
          <w:p w:rsidR="00D2789A" w:rsidRPr="00D2789A" w:rsidRDefault="00D2789A" w:rsidP="00D27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3" w:type="dxa"/>
          </w:tcPr>
          <w:p w:rsidR="00D2789A" w:rsidRPr="00D2789A" w:rsidRDefault="00D2789A" w:rsidP="00D27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2789A" w:rsidRPr="00D2789A" w:rsidTr="00830224">
        <w:tc>
          <w:tcPr>
            <w:tcW w:w="4361" w:type="dxa"/>
          </w:tcPr>
          <w:p w:rsidR="00D2789A" w:rsidRPr="00D2789A" w:rsidRDefault="00D2789A" w:rsidP="00D27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Учитель,  преподаватель              </w:t>
            </w:r>
          </w:p>
        </w:tc>
        <w:tc>
          <w:tcPr>
            <w:tcW w:w="5903" w:type="dxa"/>
          </w:tcPr>
          <w:p w:rsidR="00D2789A" w:rsidRPr="00D2789A" w:rsidRDefault="00D2789A" w:rsidP="00D27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  (независимо   от    места    работы); социальный  педагог,  педагог-организатор;  педагог дополнительного образования (при совпадении профиля кружка, направления   дополнительной     работы с профилем работы по  основной  должности);  учитель, преподаватель,   ведущий   занятия   по   отдельным профильным  темам  из  курса  "Основы  безопасности                   жизнедеятельности" (ОБЖ)                           </w:t>
            </w:r>
          </w:p>
        </w:tc>
      </w:tr>
      <w:tr w:rsidR="00D2789A" w:rsidRPr="00D2789A" w:rsidTr="00830224">
        <w:tc>
          <w:tcPr>
            <w:tcW w:w="4361" w:type="dxa"/>
          </w:tcPr>
          <w:p w:rsidR="00D2789A" w:rsidRPr="00D2789A" w:rsidRDefault="00D2789A" w:rsidP="00D27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5903" w:type="dxa"/>
          </w:tcPr>
          <w:p w:rsidR="00D2789A" w:rsidRPr="00D2789A" w:rsidRDefault="00D2789A" w:rsidP="00D27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                                       </w:t>
            </w:r>
          </w:p>
        </w:tc>
      </w:tr>
      <w:tr w:rsidR="00D2789A" w:rsidRPr="00D2789A" w:rsidTr="00830224">
        <w:tc>
          <w:tcPr>
            <w:tcW w:w="4361" w:type="dxa"/>
          </w:tcPr>
          <w:p w:rsidR="00D2789A" w:rsidRPr="00D2789A" w:rsidRDefault="00D2789A" w:rsidP="00D27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организатор   основ </w:t>
            </w:r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 жизнедеятельности, допризывной подготовки</w:t>
            </w:r>
          </w:p>
        </w:tc>
        <w:tc>
          <w:tcPr>
            <w:tcW w:w="5903" w:type="dxa"/>
          </w:tcPr>
          <w:p w:rsidR="00D2789A" w:rsidRPr="00D2789A" w:rsidRDefault="00D2789A" w:rsidP="00D27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Учитель,   преподаватель,   ведущий       занятия с </w:t>
            </w:r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обучающимися   по   курсу   "Основы    безопасности жизнедеятельности,  допризывной  подготовки"  (ОБЖ сверх  учебной  нагрузки,   входящей   в   основные должностные  обязанности;  учитель,   преподаватель физкультуры (физвоспитания)                        </w:t>
            </w:r>
            <w:proofErr w:type="gramEnd"/>
          </w:p>
        </w:tc>
      </w:tr>
      <w:tr w:rsidR="00D2789A" w:rsidRPr="00D2789A" w:rsidTr="00830224">
        <w:tc>
          <w:tcPr>
            <w:tcW w:w="4361" w:type="dxa"/>
          </w:tcPr>
          <w:p w:rsidR="00D2789A" w:rsidRPr="00D2789A" w:rsidRDefault="00D2789A" w:rsidP="00D27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 физвоспитания</w:t>
            </w:r>
          </w:p>
        </w:tc>
        <w:tc>
          <w:tcPr>
            <w:tcW w:w="5903" w:type="dxa"/>
          </w:tcPr>
          <w:p w:rsidR="00D2789A" w:rsidRPr="00D2789A" w:rsidRDefault="00D2789A" w:rsidP="00D27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 преподаватель физкультуры (физвоспитания)</w:t>
            </w:r>
            <w:proofErr w:type="gramStart"/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нструктор по физкультуре; учитель,  преподаватель, ведущий  занятия  из  курса  "Основы   безопасности          жизнедеятельности" (ОБЖ)                           </w:t>
            </w:r>
          </w:p>
        </w:tc>
      </w:tr>
      <w:tr w:rsidR="00D2789A" w:rsidRPr="00D2789A" w:rsidTr="00830224">
        <w:tc>
          <w:tcPr>
            <w:tcW w:w="4361" w:type="dxa"/>
          </w:tcPr>
          <w:p w:rsidR="00D2789A" w:rsidRPr="00D2789A" w:rsidRDefault="00D2789A" w:rsidP="00D27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производственного обучения</w:t>
            </w:r>
          </w:p>
        </w:tc>
        <w:tc>
          <w:tcPr>
            <w:tcW w:w="5903" w:type="dxa"/>
          </w:tcPr>
          <w:p w:rsidR="00D2789A" w:rsidRPr="00D2789A" w:rsidRDefault="00D2789A" w:rsidP="00D27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    труда,           преподаватель, ведущий преподавательскую     работу     по     аналогичной специальности,   инструктор   по   труду,   педагог дополнительного   образования   (по    аналогичному профилю)                                           </w:t>
            </w:r>
          </w:p>
        </w:tc>
      </w:tr>
      <w:tr w:rsidR="00D2789A" w:rsidRPr="00D2789A" w:rsidTr="00830224">
        <w:tc>
          <w:tcPr>
            <w:tcW w:w="4361" w:type="dxa"/>
          </w:tcPr>
          <w:p w:rsidR="00D2789A" w:rsidRPr="00D2789A" w:rsidRDefault="00D2789A" w:rsidP="00D27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трудового обучения (технологии)</w:t>
            </w:r>
          </w:p>
        </w:tc>
        <w:tc>
          <w:tcPr>
            <w:tcW w:w="5903" w:type="dxa"/>
          </w:tcPr>
          <w:p w:rsidR="00D2789A" w:rsidRPr="00D2789A" w:rsidRDefault="00D2789A" w:rsidP="00D27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производственного  обучения,  инструктор  по труду</w:t>
            </w:r>
          </w:p>
        </w:tc>
      </w:tr>
      <w:tr w:rsidR="00D2789A" w:rsidRPr="00D2789A" w:rsidTr="00830224">
        <w:tc>
          <w:tcPr>
            <w:tcW w:w="4361" w:type="dxa"/>
          </w:tcPr>
          <w:p w:rsidR="00D2789A" w:rsidRPr="00D2789A" w:rsidRDefault="00D2789A" w:rsidP="00D27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 Учитель-логопед</w:t>
            </w:r>
          </w:p>
        </w:tc>
        <w:tc>
          <w:tcPr>
            <w:tcW w:w="5903" w:type="dxa"/>
          </w:tcPr>
          <w:p w:rsidR="00D2789A" w:rsidRPr="00D2789A" w:rsidRDefault="00D2789A" w:rsidP="00D27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учитель-дефектолог, учитель-логопед,   учитель (независимо  от  преподаваемого  предмета    либо в начальных классах)  в  специальных   коррекционных</w:t>
            </w:r>
            <w:proofErr w:type="gramStart"/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)о</w:t>
            </w:r>
            <w:proofErr w:type="gramEnd"/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бразовательных     учреждениях    для    детей    с отклонениями  в  развитии, воспитатель, педагог дополнительного образования (при совпадении профиля кружка, направления   дополнительной     работы с профилем работы по основной должности)     </w:t>
            </w:r>
          </w:p>
        </w:tc>
      </w:tr>
      <w:tr w:rsidR="00D2789A" w:rsidRPr="00D2789A" w:rsidTr="00830224">
        <w:tc>
          <w:tcPr>
            <w:tcW w:w="4361" w:type="dxa"/>
          </w:tcPr>
          <w:p w:rsidR="00D2789A" w:rsidRPr="00D2789A" w:rsidRDefault="00D2789A" w:rsidP="00D27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музыки общеобразовательного      учреждения </w:t>
            </w:r>
          </w:p>
          <w:p w:rsidR="00D2789A" w:rsidRPr="00D2789A" w:rsidRDefault="00D2789A" w:rsidP="00D27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учреждения среднего                                           профессионального образования    </w:t>
            </w:r>
          </w:p>
        </w:tc>
        <w:tc>
          <w:tcPr>
            <w:tcW w:w="5903" w:type="dxa"/>
          </w:tcPr>
          <w:p w:rsidR="00D2789A" w:rsidRPr="00D2789A" w:rsidRDefault="00D2789A" w:rsidP="00D27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 детской  музыкальной  школы   (школы искусств,  культуры),   музыкальный  руководитель, концертмейстер                                     </w:t>
            </w:r>
          </w:p>
        </w:tc>
      </w:tr>
      <w:tr w:rsidR="00D2789A" w:rsidRPr="00D2789A" w:rsidTr="00830224">
        <w:tc>
          <w:tcPr>
            <w:tcW w:w="4361" w:type="dxa"/>
          </w:tcPr>
          <w:p w:rsidR="00D2789A" w:rsidRPr="00D2789A" w:rsidRDefault="00D2789A" w:rsidP="00D27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тренер-</w:t>
            </w:r>
            <w:proofErr w:type="spellStart"/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преподаваель</w:t>
            </w:r>
            <w:proofErr w:type="spellEnd"/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тренер-преподаватель, в  том  числе ДЮСШ, СДЮШОР, ДЮКФП</w:t>
            </w:r>
          </w:p>
        </w:tc>
        <w:tc>
          <w:tcPr>
            <w:tcW w:w="5903" w:type="dxa"/>
          </w:tcPr>
          <w:p w:rsidR="00D2789A" w:rsidRPr="00D2789A" w:rsidRDefault="00D2789A" w:rsidP="00D27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Учитель, преподаватель физкультуры (физвоспитания), инструктор по физкультуре                          </w:t>
            </w:r>
          </w:p>
        </w:tc>
      </w:tr>
      <w:tr w:rsidR="00D2789A" w:rsidRPr="00D2789A" w:rsidTr="00830224">
        <w:tc>
          <w:tcPr>
            <w:tcW w:w="4361" w:type="dxa"/>
          </w:tcPr>
          <w:p w:rsidR="00D2789A" w:rsidRPr="00D2789A" w:rsidRDefault="00D2789A" w:rsidP="00D27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учреждения начального или среднего профессионального образования</w:t>
            </w:r>
          </w:p>
        </w:tc>
        <w:tc>
          <w:tcPr>
            <w:tcW w:w="5903" w:type="dxa"/>
          </w:tcPr>
          <w:p w:rsidR="00D2789A" w:rsidRPr="00D2789A" w:rsidRDefault="00D2789A" w:rsidP="00D27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 того  же  предмета  в  общеобразовательном учреждении</w:t>
            </w:r>
          </w:p>
        </w:tc>
      </w:tr>
      <w:tr w:rsidR="00D2789A" w:rsidRPr="00D2789A" w:rsidTr="00830224">
        <w:trPr>
          <w:trHeight w:val="469"/>
        </w:trPr>
        <w:tc>
          <w:tcPr>
            <w:tcW w:w="4361" w:type="dxa"/>
          </w:tcPr>
          <w:p w:rsidR="00D2789A" w:rsidRPr="00D2789A" w:rsidRDefault="00D2789A" w:rsidP="00D27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общеобразовательного учреждения    </w:t>
            </w:r>
          </w:p>
        </w:tc>
        <w:tc>
          <w:tcPr>
            <w:tcW w:w="5903" w:type="dxa"/>
          </w:tcPr>
          <w:p w:rsidR="00D2789A" w:rsidRPr="00D2789A" w:rsidRDefault="00D2789A" w:rsidP="00D27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 того  же   предмета   в   учреждении начального и среднего профессионального образования</w:t>
            </w:r>
          </w:p>
        </w:tc>
      </w:tr>
    </w:tbl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6.16</w:t>
      </w:r>
      <w:r w:rsidRPr="00D2789A">
        <w:rPr>
          <w:rFonts w:ascii="Times New Roman" w:eastAsia="SimSun" w:hAnsi="Times New Roman" w:cs="Times New Roman"/>
          <w:sz w:val="20"/>
          <w:szCs w:val="20"/>
          <w:lang w:eastAsia="ru-RU"/>
        </w:rPr>
        <w:t>.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Работодатель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обязуется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обеспечивать: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- извещение в письменной форме каждого работника о составных частях его заработной платы, размерах и основаниях произведенных удержаниях, а также об общей денежной сумме, подлежащей выплате (ст. 136 ТК РФ). Форма расчетного листа утверждается работодателем с учетом мнения Совета трудового коллектива в порядке, установленном ст. 132 ТК РФ для принятия локальных нормативных актов.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- выплату отпускных не позднее, чем за три дня до начала отпуска (ст. 136 ТК РФ). Выплаты при увольнении   - в последний день работы (ст. 80 ТК РФ).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- </w:t>
      </w: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</w:t>
      </w:r>
      <w:proofErr w:type="gramEnd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ри нарушении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- денежную компенсацию в размере не менее 1/300 действующей ставки рефинансирования ЦБ РФ за каждый просроченный день (ст. 236  ТК РФ), Обязанность выплаты указанной денежной компенсации возникает независимо от наличия вины работодателя.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 </w:t>
      </w: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о</w:t>
      </w:r>
      <w:proofErr w:type="gramEnd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плату времени простоя не по вине  работника - в размере не менее 2/3 средней заработной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платы работника (ст. 157 ТК РФ). 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6.17.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Стороны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договорились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принимать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меры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по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снижению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социальной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напряжённости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в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трудовом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коллективе. Совет трудового коллектива координирует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коллективные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действия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в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соответствии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с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ТК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РФ:</w:t>
      </w:r>
      <w:smartTag w:uri="urn:schemas-microsoft-com:office:smarttags" w:element="PersonName">
        <w:r w:rsidRPr="00D2789A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</w:t>
        </w:r>
      </w:smartTag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- осуществляет контроль за оплатой труда  и выплат педагогическим работникам и руководящим работникам, деятельность которых связана с образовательным процессом, ежемесячной  денежной компенсации на приобретение книгоиздательской  продукции и периодических изданий;</w:t>
      </w:r>
      <w:proofErr w:type="gramEnd"/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- оказывает бесплатную методическую, юридическую и практическую помощь членам профсоюза по защите  их  социально – экономических,  трудовых прав, в том числе и при обращении  в судебные  инстанции;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- обеспечивает информационно – методическими материалами по вопросам оплаты труда, трудового законодательства, жилищного, пенсионного законодательства и норм социального страхования.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VII. Гарантии и компенсации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Стороны договорились, что работодатель: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7.1.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Ведет  учет работников, нуждающихся в улучшении жилищных условий.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7.2.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Ходатайствует перед органом местного </w:t>
      </w: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самоуправления</w:t>
      </w:r>
      <w:proofErr w:type="gramEnd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 предоставлении жилья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нуждающимся работникам и выделении ссуд на его приобретение (строительство).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7.3.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Выплачивает педагогическим работникам, в том числе руководящим работникам,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деятельность которых связана с образовательным процессом, денежную компенсацию за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 xml:space="preserve">книгоиздательскую продукцию и периодические издания в </w:t>
      </w: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размере</w:t>
      </w:r>
      <w:proofErr w:type="gramEnd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установленном законодательством.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7.4.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Обеспечивает бесплатно работников пользованием библиотечными фондами и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учреждениями культуры в образовательных целях.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7.5.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Организует в школе общественное питание (столовые, буфеты).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VIII. Охрана труда и здоровья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Работодатель обязуется: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8.1.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Обеспечить право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работников (ст. 219 ТК РФ).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8.2.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Для реализации этого права заключить соглашение по охране труда с определением в нем организационных и технических мероприятий по охране и безопасности труда, сроков их выполнения, ответственных должностных лиц. Предусмотреть финансирование мероприятий по охране труда, определенные Соглашением по охране труда в размере 0,2 % от суммы затрат учреждения  на оказание услуг.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8.3.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Провести в учреждении аттестацию рабочих мест и по ее результатам осуществлять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работы по охране и безопасности труда в порядке и сроки, установленные  с учетом мнения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профкома, с последующей сертификацией.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В состав аттестационной комиссии в обязательном порядке включать членов профкома и комиссии по охране труда.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8.4.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Проводить со всеми поступающими на работу, а также переведенными на другую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работу  работниками  школы  обучение  и  инструктаж  по охране  труда,  сохранности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жизни и здоровья детей, безопасным методам и приемам выполнения работ, оказанию первой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помощи пострадавшим.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Организовывать проверку знаний работников школы по охране труда на начало учебного года.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8.5.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Обеспечивать  наличие нормативных и справочных материалов по охране труда, правил,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инструкций, журналов инструктажа и других материалов за счет учреждения.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8.6.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Проводить своевременное расследование несчастных  случаев  на  производстве  в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соответствии с действующим законодательством и вести их учет.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8.7.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Обеспечивать гарантии и льготы работникам, занятым на тяжелых работах и работах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с вредными и (или) опасными условиями труда предусмотренные ст.221-222 ТК РФ.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8.8.</w:t>
      </w:r>
      <w:r w:rsidRPr="00D2789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Р</w:t>
      </w:r>
      <w:r w:rsidRPr="00D2789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азработать и утвердить правила и инструкции по охране труда для работников с учетом мнения Совета трудового коллектива в порядке, установленном </w:t>
      </w:r>
      <w:hyperlink w:anchor="sub_372" w:history="1">
        <w:r w:rsidRPr="00D2789A">
          <w:rPr>
            <w:rFonts w:ascii="Times New Roman" w:eastAsia="SimSun" w:hAnsi="Times New Roman" w:cs="Times New Roman"/>
            <w:sz w:val="24"/>
            <w:szCs w:val="24"/>
            <w:lang w:eastAsia="ru-RU"/>
          </w:rPr>
          <w:t>статьей 372</w:t>
        </w:r>
      </w:hyperlink>
      <w:r w:rsidRPr="00D2789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ТК РФ для принятия локальных нормативных актов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(ст. 212 ТК РФ).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8.9.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Обеспечивать соблюдение работниками требований, правил и инструкций, но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охране труда.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8.10.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Создать в школе комиссию по охране труда, в состав которой на паритетной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основе должны входить члены профкома.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8.11.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Осуществлять совместно с профкомом </w:t>
      </w: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контроль за</w:t>
      </w:r>
      <w:proofErr w:type="gramEnd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состоянием условий и охраны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труда, выполнением соглашения по охране труда.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8.12.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Обеспечить     прохождение     бесплатных     обязательных     предварительных     и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периодических медицинских осмотров (обследований) работников, а также внеочередных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медицинских   осмотров   (обследований)   работников   по   их   просьбам   в   соответствии   с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медицинским заключением с сохранением за ними места работы (должности) и среднего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заработка.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8.13.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Оборудовать комнату для отдыха работников.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8.14.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Один раз в год информировать работников о расходовании средств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социального страхования на оплату пособий, больничных листов, лечение и отдых.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8.15.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Обеспечить обязательное социальное страхование работников от несчастных случаев на производстве.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8.16.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Профком обязуется: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- организовывать физкультурно-оздоровительные мероприятия для членов Совета трудового коллектива и других работников;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- проводить работу по оздоровлению детей работников.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IX. Гарантии деятельности первичной организации работников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Стороны договорились о том,  что: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9.1.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Не допускается ограничение гарантированных законом социально-трудовых и иных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прав и свобод.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9.2.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Совет трудового коллектива осуществляет в установленном порядке </w:t>
      </w: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контроль за</w:t>
      </w:r>
      <w:proofErr w:type="gramEnd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соблюдением работодателем трудового законодательства   и   иных   нормативных   правовых   актов,   содержащих   нормы  трудового права, выполнение им условий  коллективного договора, соглашений (ст. 370 ТК РФ).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9.3.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Работодатель принимает решения по согласованию с советом трудового коллектива в случаях, предусмотренных законодательством и настоящим коллективным договором.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eastAsia="ru-RU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9.4.</w:t>
      </w:r>
      <w:r w:rsidRPr="00D2789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</w:t>
      </w:r>
      <w:r w:rsidRPr="00D2789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Увольнение работников, являющихся членами Совета трудового коллектива, по основаниям, предусмотренным </w:t>
      </w:r>
      <w:hyperlink w:anchor="sub_812" w:history="1">
        <w:r w:rsidRPr="00D2789A">
          <w:rPr>
            <w:rFonts w:ascii="Times New Roman" w:eastAsia="SimSun" w:hAnsi="Times New Roman" w:cs="Times New Roman"/>
            <w:sz w:val="24"/>
            <w:szCs w:val="24"/>
            <w:lang w:eastAsia="ru-RU"/>
          </w:rPr>
          <w:t>пунктами 2</w:t>
        </w:r>
      </w:hyperlink>
      <w:r w:rsidRPr="00D2789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</w:t>
      </w:r>
      <w:hyperlink w:anchor="sub_8013" w:history="1">
        <w:r w:rsidRPr="00D2789A">
          <w:rPr>
            <w:rFonts w:ascii="Times New Roman" w:eastAsia="SimSun" w:hAnsi="Times New Roman" w:cs="Times New Roman"/>
            <w:sz w:val="24"/>
            <w:szCs w:val="24"/>
            <w:lang w:eastAsia="ru-RU"/>
          </w:rPr>
          <w:t>3</w:t>
        </w:r>
      </w:hyperlink>
      <w:r w:rsidRPr="00D2789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или </w:t>
      </w:r>
      <w:hyperlink w:anchor="sub_815" w:history="1">
        <w:r w:rsidRPr="00D2789A">
          <w:rPr>
            <w:rFonts w:ascii="Times New Roman" w:eastAsia="SimSun" w:hAnsi="Times New Roman" w:cs="Times New Roman"/>
            <w:sz w:val="24"/>
            <w:szCs w:val="24"/>
            <w:lang w:eastAsia="ru-RU"/>
          </w:rPr>
          <w:t>5 части первой статьи 81</w:t>
        </w:r>
      </w:hyperlink>
      <w:r w:rsidRPr="00D2789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ТК РФ производится с учетом мотивированного мнения совета трудового коллектива  в соответствии со </w:t>
      </w:r>
      <w:hyperlink w:anchor="sub_373" w:history="1">
        <w:r w:rsidRPr="00D2789A">
          <w:rPr>
            <w:rFonts w:ascii="Times New Roman" w:eastAsia="SimSun" w:hAnsi="Times New Roman" w:cs="Times New Roman"/>
            <w:sz w:val="24"/>
            <w:szCs w:val="24"/>
            <w:lang w:eastAsia="ru-RU"/>
          </w:rPr>
          <w:t>статьей 373</w:t>
        </w:r>
      </w:hyperlink>
      <w:r w:rsidRPr="00D2789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ТК РФ (ст. 82 ТК РФ).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9.5.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Работодатель   обеспечивает   представление   гарантий   работникам,   занимающимся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деятельностью в Совете трудового коллектива, в порядке, предусмотренном законодательством и настоящим коллективным договором.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9.6.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Члены  Совета трудового коллектива  включаются  в состав  комиссий  школы по тарификации,  аттестации    рабочих    мест,    охране    труда, социальному страхованию и других.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9.7.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Работодатель с учетом мнения Совета трудового коллектива рассматривает следующие вопросы: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1.  привлечение к сверхурочным работам (ст. 99 ТК РФ);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2.  разделение рабочего времени на части (ст. 105ТКРФ);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3.  запрещение работы в выходные и праздничные нерабочие дни (ст. 113 ТК РФ);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4.  очередность предоставления отпусков (ст. 123  ТК  РФ);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5.  массовые увольнения (ст. 180 ТК РФ);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6.  утверждение Правил внутреннего трудового распорядка (ст. 190 ТК РФ):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7.  создание комиссий по охране труда (ст. 218 ТК РФ);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8.  размеры повышения заработной платы в ночное время (ст. 154 ТК РФ);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9. определение форм профессиональной подготовки, переподготовки и повышения квалификации работников, перечень необходимых профессий и специальностей (ст. 196 ТК РФ);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10. установление сроков выплаты заработной платы работникам (ст. 136 ТК РФ) и другие вопросы.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X. Обязательства Совета трудового коллектива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Совет трудового коллектива обязуется: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10.1.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Представлять  и  защищать  права  и  интересы   членов  трудового коллектива  по  социально - трудовым вопросам в соответствии с ТК РФ.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10.2.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Представлять во взаимоотношениях с работодателем интересы работников, не являющихся членами первичной организации работников, в случае, если они уполномочили Совет трудового коллектива представлять их интересы.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10.3.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Осуществлять </w:t>
      </w: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контроль за</w:t>
      </w:r>
      <w:proofErr w:type="gramEnd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соблюдением работодателем и его представителями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трудового   законодательства   и   иных   нормативных   правовых   актов,   содержащих   нормы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трудового права.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10.4.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Осуществлять </w:t>
      </w: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контроль за</w:t>
      </w:r>
      <w:proofErr w:type="gramEnd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правильностью ведения и хранения трудовых книжек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работников, за своевременности внесения в них записей,  в том числе при присвоении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квалификационных категорий по результатам аттестации работников.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10.5.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Совместно с работодателем и работниками разрабатывать меры по защите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персональных данных работников (ст. 86 ТК РФ).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Представлять   и   защищать трудовые  права   членов   трудового коллектива   в   комиссии   по трудовым спорам и суде.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10.6.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Совместно с комиссией по социальному страхованию вести учет </w:t>
      </w: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нуждающихся</w:t>
      </w:r>
      <w:proofErr w:type="gramEnd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санаторно-курортном лечении, своевременно направлять заявки уполномоченному района,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города.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10.7.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Осуществлять общественный контроль за своевременным и полным перечислением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страховых платежей в фонд обязательного медицинского страхования.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10.8.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Осуществлять  контроль правильности и своевременности предоставления работникам отпусков и их оплаты.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10.9.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Участвовать в работе комиссий школы по тарификации, аттестации рабочих мест, охране труда и других.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10.10.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Осуществлять контроль за соблюдением </w:t>
      </w: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порядка проведения аттестации педагогических работников школы</w:t>
      </w:r>
      <w:proofErr w:type="gramEnd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10.11.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Оказывать материальную помощь членам трудового коллектива в чрезвычайных случаях.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10.12.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Осуществлять культурно-массовую и оздоровительную работу в школе.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10.13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D2789A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Делегировать в состав аттестационной комиссии для проведения аттестации, которая может служить основанием для увольнения работника в соответствии с п. 3 части первой ст. 81 ТК РФ представителя Совета трудового коллектива.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  <w:lang w:eastAsia="zh-CN"/>
        </w:rPr>
      </w:pPr>
      <w:r w:rsidRPr="00D2789A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В аттестационную комиссию направляется выписка из решения профкома.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D2789A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В случаях, когда представительство Совета трудового коллектива на заседании аттестационных комиссий невозможно обеспечить по уважительным причинам, Совет трудового коллектива вправе уполномочить своим решением иного представителя для участия в работе аттестационной комиссии.  В этом случае в аттестационную комиссию также направляется выписка из решения Совета трудового коллектива.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XI. </w:t>
      </w:r>
      <w:proofErr w:type="gramStart"/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Контроль за</w:t>
      </w:r>
      <w:proofErr w:type="gramEnd"/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выполнением коллективного договора. Ответственность сторон.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Стороны договорились, что: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11.1.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Совместно    разрабатывают    план    мероприятий    по    выполнению    настоящего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коллективного договора.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11.2.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Осуществляют   </w:t>
      </w:r>
      <w:proofErr w:type="gramStart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контроль   за</w:t>
      </w:r>
      <w:proofErr w:type="gramEnd"/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реализацией   плана   мероприятий   по   выполнению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коллективного договора и его положений и отчитываются о результатах контроля на общем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собрании работников 2 раза в год.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11.3.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Рассматривают   в   двухнедельный     срок   все   возникающие   в   период  действия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коллективного договора разногласия и конфликты, связанные с его выполнением.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11.4.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Соблюдают установленный законодательством порядок разрешения ин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softHyphen/>
        <w:t>дивидуальных и коллективных трудовых споров, используют все возможности для устранения причин, которые могут повлечь возникновение конфликтов.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11.5.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В   случае   нарушения   или   невыполнения   обязательств   коллективного   договора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виновная сторона  или виновные лица несут ответственность в порядке, предусмотренном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законодательством.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11.6.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Настоящий коллективный договор действует в течение трех лет со дня подписания.</w:t>
      </w:r>
    </w:p>
    <w:p w:rsidR="00D2789A" w:rsidRPr="00D2789A" w:rsidRDefault="00D2789A" w:rsidP="00D2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789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11.7. 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t>Переговоры по заключению нового коллективного договора будут начаты за 6</w:t>
      </w:r>
      <w:r w:rsidRPr="00D2789A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>месяцев до окончания срока действия данного договора.</w:t>
      </w:r>
    </w:p>
    <w:p w:rsidR="00D2789A" w:rsidRPr="00D2789A" w:rsidRDefault="00D2789A" w:rsidP="00D2789A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69" w:lineRule="exact"/>
        <w:ind w:left="19" w:firstLine="317"/>
        <w:rPr>
          <w:rFonts w:ascii="Times New Roman" w:eastAsia="SimSun" w:hAnsi="Times New Roman" w:cs="Times New Roman"/>
          <w:sz w:val="20"/>
          <w:szCs w:val="20"/>
          <w:lang w:eastAsia="zh-CN"/>
        </w:rPr>
        <w:sectPr w:rsidR="00D2789A" w:rsidRPr="00D2789A" w:rsidSect="00E473E8">
          <w:pgSz w:w="11909" w:h="16834"/>
          <w:pgMar w:top="709" w:right="749" w:bottom="720" w:left="1418" w:header="720" w:footer="587" w:gutter="0"/>
          <w:cols w:space="60"/>
          <w:noEndnote/>
        </w:sectPr>
      </w:pPr>
    </w:p>
    <w:p w:rsidR="008C4ADF" w:rsidRDefault="008C4ADF"/>
    <w:sectPr w:rsidR="008C4ADF" w:rsidSect="008C4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3E8" w:rsidRDefault="00D2789A" w:rsidP="0025263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73E8" w:rsidRDefault="00D2789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3E8" w:rsidRDefault="00D2789A" w:rsidP="0025263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473E8" w:rsidRDefault="00D2789A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1F7F"/>
    <w:multiLevelType w:val="hybridMultilevel"/>
    <w:tmpl w:val="2224397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1963D3"/>
    <w:multiLevelType w:val="hybridMultilevel"/>
    <w:tmpl w:val="01FEB8F6"/>
    <w:lvl w:ilvl="0" w:tplc="1E6425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F0C64E4"/>
    <w:multiLevelType w:val="hybridMultilevel"/>
    <w:tmpl w:val="A584349A"/>
    <w:lvl w:ilvl="0" w:tplc="EEAA7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D2E0E"/>
    <w:multiLevelType w:val="hybridMultilevel"/>
    <w:tmpl w:val="19648D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7619EB"/>
    <w:multiLevelType w:val="hybridMultilevel"/>
    <w:tmpl w:val="085616A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6FE20346"/>
    <w:multiLevelType w:val="hybridMultilevel"/>
    <w:tmpl w:val="A9C219C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0A89"/>
    <w:rsid w:val="008C4ADF"/>
    <w:rsid w:val="00A00A89"/>
    <w:rsid w:val="00D27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DF"/>
  </w:style>
  <w:style w:type="paragraph" w:styleId="1">
    <w:name w:val="heading 1"/>
    <w:basedOn w:val="a"/>
    <w:next w:val="a"/>
    <w:link w:val="10"/>
    <w:qFormat/>
    <w:rsid w:val="00D2789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1"/>
    <w:next w:val="a"/>
    <w:link w:val="20"/>
    <w:qFormat/>
    <w:rsid w:val="00D2789A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qFormat/>
    <w:rsid w:val="00D2789A"/>
    <w:pPr>
      <w:outlineLvl w:val="2"/>
    </w:pPr>
  </w:style>
  <w:style w:type="paragraph" w:styleId="4">
    <w:name w:val="heading 4"/>
    <w:basedOn w:val="3"/>
    <w:next w:val="a"/>
    <w:link w:val="40"/>
    <w:qFormat/>
    <w:rsid w:val="00D2789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789A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2789A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789A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2789A"/>
    <w:rPr>
      <w:rFonts w:ascii="Arial" w:eastAsia="Times New Roman" w:hAnsi="Arial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D2789A"/>
  </w:style>
  <w:style w:type="character" w:styleId="a3">
    <w:name w:val="Hyperlink"/>
    <w:rsid w:val="00D2789A"/>
    <w:rPr>
      <w:color w:val="0000FF"/>
      <w:u w:val="single"/>
    </w:rPr>
  </w:style>
  <w:style w:type="character" w:customStyle="1" w:styleId="a4">
    <w:name w:val="Гипертекстовая ссылка"/>
    <w:rsid w:val="00D2789A"/>
    <w:rPr>
      <w:color w:val="008000"/>
      <w:sz w:val="20"/>
      <w:szCs w:val="20"/>
      <w:u w:val="single"/>
    </w:rPr>
  </w:style>
  <w:style w:type="paragraph" w:styleId="a5">
    <w:name w:val="footer"/>
    <w:basedOn w:val="a"/>
    <w:link w:val="a6"/>
    <w:uiPriority w:val="99"/>
    <w:rsid w:val="00D2789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D2789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7">
    <w:name w:val="page number"/>
    <w:basedOn w:val="a0"/>
    <w:rsid w:val="00D2789A"/>
  </w:style>
  <w:style w:type="character" w:customStyle="1" w:styleId="a8">
    <w:name w:val="Не вступил в силу"/>
    <w:rsid w:val="00D2789A"/>
    <w:rPr>
      <w:b/>
      <w:bCs/>
      <w:color w:val="008080"/>
    </w:rPr>
  </w:style>
  <w:style w:type="character" w:customStyle="1" w:styleId="a9">
    <w:name w:val="Цветовое выделение"/>
    <w:rsid w:val="00D2789A"/>
    <w:rPr>
      <w:b/>
      <w:bCs/>
      <w:color w:val="000080"/>
    </w:rPr>
  </w:style>
  <w:style w:type="character" w:customStyle="1" w:styleId="aa">
    <w:name w:val="Активная гипертекстовая ссылка"/>
    <w:basedOn w:val="a4"/>
    <w:rsid w:val="00D2789A"/>
    <w:rPr>
      <w:color w:val="008000"/>
      <w:sz w:val="20"/>
      <w:szCs w:val="20"/>
      <w:u w:val="single"/>
    </w:rPr>
  </w:style>
  <w:style w:type="paragraph" w:customStyle="1" w:styleId="ab">
    <w:name w:val="Внимание: Криминал!!"/>
    <w:basedOn w:val="a"/>
    <w:next w:val="a"/>
    <w:rsid w:val="00D2789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c">
    <w:name w:val="Внимание: недобросовестность!"/>
    <w:basedOn w:val="a"/>
    <w:next w:val="a"/>
    <w:rsid w:val="00D2789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d">
    <w:name w:val="Основное меню (преемственное)"/>
    <w:basedOn w:val="a"/>
    <w:next w:val="a"/>
    <w:rsid w:val="00D2789A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e">
    <w:name w:val="Заголовок"/>
    <w:basedOn w:val="ad"/>
    <w:next w:val="a"/>
    <w:rsid w:val="00D2789A"/>
    <w:rPr>
      <w:rFonts w:ascii="Arial" w:hAnsi="Arial" w:cs="Times New Roman"/>
      <w:b/>
      <w:bCs/>
      <w:color w:val="C0C0C0"/>
    </w:rPr>
  </w:style>
  <w:style w:type="character" w:customStyle="1" w:styleId="af">
    <w:name w:val="Заголовок своего сообщения"/>
    <w:basedOn w:val="a9"/>
    <w:rsid w:val="00D2789A"/>
    <w:rPr>
      <w:b/>
      <w:bCs/>
      <w:color w:val="000080"/>
    </w:rPr>
  </w:style>
  <w:style w:type="paragraph" w:customStyle="1" w:styleId="af0">
    <w:name w:val="Заголовок статьи"/>
    <w:basedOn w:val="a"/>
    <w:next w:val="a"/>
    <w:rsid w:val="00D2789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1">
    <w:name w:val="Заголовок чужого сообщения"/>
    <w:rsid w:val="00D2789A"/>
    <w:rPr>
      <w:b/>
      <w:bCs/>
      <w:color w:val="FF0000"/>
    </w:rPr>
  </w:style>
  <w:style w:type="paragraph" w:customStyle="1" w:styleId="af2">
    <w:name w:val="Интерактивный заголовок"/>
    <w:basedOn w:val="ae"/>
    <w:next w:val="a"/>
    <w:rsid w:val="00D2789A"/>
    <w:rPr>
      <w:b w:val="0"/>
      <w:bCs w:val="0"/>
      <w:color w:val="auto"/>
      <w:u w:val="single"/>
    </w:rPr>
  </w:style>
  <w:style w:type="paragraph" w:customStyle="1" w:styleId="af3">
    <w:name w:val="Интерфейс"/>
    <w:basedOn w:val="a"/>
    <w:next w:val="a"/>
    <w:rsid w:val="00D2789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D4D0C8"/>
      <w:lang w:eastAsia="ru-RU"/>
    </w:rPr>
  </w:style>
  <w:style w:type="paragraph" w:customStyle="1" w:styleId="af4">
    <w:name w:val="Комментарий"/>
    <w:basedOn w:val="a"/>
    <w:next w:val="a"/>
    <w:rsid w:val="00D2789A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  <w:lang w:eastAsia="ru-RU"/>
    </w:rPr>
  </w:style>
  <w:style w:type="paragraph" w:customStyle="1" w:styleId="af5">
    <w:name w:val="Информация об изменениях документа"/>
    <w:basedOn w:val="af4"/>
    <w:next w:val="a"/>
    <w:rsid w:val="00D2789A"/>
    <w:pPr>
      <w:ind w:left="0"/>
    </w:pPr>
  </w:style>
  <w:style w:type="paragraph" w:customStyle="1" w:styleId="af6">
    <w:name w:val="Текст (лев. подпись)"/>
    <w:basedOn w:val="a"/>
    <w:next w:val="a"/>
    <w:rsid w:val="00D278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7">
    <w:name w:val="Колонтитул (левый)"/>
    <w:basedOn w:val="af6"/>
    <w:next w:val="a"/>
    <w:rsid w:val="00D2789A"/>
    <w:pPr>
      <w:jc w:val="both"/>
    </w:pPr>
    <w:rPr>
      <w:sz w:val="16"/>
      <w:szCs w:val="16"/>
    </w:rPr>
  </w:style>
  <w:style w:type="paragraph" w:customStyle="1" w:styleId="af8">
    <w:name w:val="Текст (прав. подпись)"/>
    <w:basedOn w:val="a"/>
    <w:next w:val="a"/>
    <w:rsid w:val="00D2789A"/>
    <w:pPr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9">
    <w:name w:val="Колонтитул (правый)"/>
    <w:basedOn w:val="af8"/>
    <w:next w:val="a"/>
    <w:rsid w:val="00D2789A"/>
    <w:pPr>
      <w:jc w:val="both"/>
    </w:pPr>
    <w:rPr>
      <w:sz w:val="16"/>
      <w:szCs w:val="16"/>
    </w:rPr>
  </w:style>
  <w:style w:type="paragraph" w:customStyle="1" w:styleId="afa">
    <w:name w:val="Комментарий пользователя"/>
    <w:basedOn w:val="af4"/>
    <w:next w:val="a"/>
    <w:rsid w:val="00D2789A"/>
    <w:pPr>
      <w:ind w:left="0"/>
      <w:jc w:val="left"/>
    </w:pPr>
    <w:rPr>
      <w:i w:val="0"/>
      <w:iCs w:val="0"/>
      <w:color w:val="000080"/>
    </w:rPr>
  </w:style>
  <w:style w:type="paragraph" w:customStyle="1" w:styleId="afb">
    <w:name w:val="Куда обратиться?"/>
    <w:basedOn w:val="a"/>
    <w:next w:val="a"/>
    <w:rsid w:val="00D2789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c">
    <w:name w:val="Моноширинный"/>
    <w:basedOn w:val="a"/>
    <w:next w:val="a"/>
    <w:rsid w:val="00D2789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d">
    <w:name w:val="Найденные слова"/>
    <w:basedOn w:val="a9"/>
    <w:rsid w:val="00D2789A"/>
    <w:rPr>
      <w:b/>
      <w:bCs/>
      <w:color w:val="000080"/>
    </w:rPr>
  </w:style>
  <w:style w:type="paragraph" w:customStyle="1" w:styleId="afe">
    <w:name w:val="Необходимые документы"/>
    <w:basedOn w:val="a"/>
    <w:next w:val="a"/>
    <w:rsid w:val="00D2789A"/>
    <w:pPr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">
    <w:name w:val="Нормальный (таблица)"/>
    <w:basedOn w:val="a"/>
    <w:next w:val="a"/>
    <w:rsid w:val="00D2789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0">
    <w:name w:val="Объект"/>
    <w:basedOn w:val="a"/>
    <w:next w:val="a"/>
    <w:rsid w:val="00D2789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аблицы (моноширинный)"/>
    <w:basedOn w:val="a"/>
    <w:next w:val="a"/>
    <w:rsid w:val="00D2789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2">
    <w:name w:val="Оглавление"/>
    <w:basedOn w:val="aff1"/>
    <w:next w:val="a"/>
    <w:rsid w:val="00D2789A"/>
    <w:pPr>
      <w:ind w:left="140"/>
    </w:pPr>
    <w:rPr>
      <w:rFonts w:ascii="Arial" w:hAnsi="Arial" w:cs="Times New Roman"/>
    </w:rPr>
  </w:style>
  <w:style w:type="character" w:customStyle="1" w:styleId="aff3">
    <w:name w:val="Опечатки"/>
    <w:rsid w:val="00D2789A"/>
    <w:rPr>
      <w:color w:val="FF0000"/>
    </w:rPr>
  </w:style>
  <w:style w:type="paragraph" w:customStyle="1" w:styleId="aff4">
    <w:name w:val="Переменная часть"/>
    <w:basedOn w:val="ad"/>
    <w:next w:val="a"/>
    <w:rsid w:val="00D2789A"/>
    <w:rPr>
      <w:rFonts w:ascii="Arial" w:hAnsi="Arial" w:cs="Times New Roman"/>
      <w:sz w:val="20"/>
      <w:szCs w:val="20"/>
    </w:rPr>
  </w:style>
  <w:style w:type="paragraph" w:customStyle="1" w:styleId="aff5">
    <w:name w:val="Постоянная часть"/>
    <w:basedOn w:val="ad"/>
    <w:next w:val="a"/>
    <w:rsid w:val="00D2789A"/>
    <w:rPr>
      <w:rFonts w:ascii="Arial" w:hAnsi="Arial" w:cs="Times New Roman"/>
      <w:sz w:val="22"/>
      <w:szCs w:val="22"/>
    </w:rPr>
  </w:style>
  <w:style w:type="paragraph" w:customStyle="1" w:styleId="aff6">
    <w:name w:val="Прижатый влево"/>
    <w:basedOn w:val="a"/>
    <w:next w:val="a"/>
    <w:rsid w:val="00D278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7">
    <w:name w:val="Пример."/>
    <w:basedOn w:val="a"/>
    <w:next w:val="a"/>
    <w:rsid w:val="00D2789A"/>
    <w:pPr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8">
    <w:name w:val="Примечание."/>
    <w:basedOn w:val="af4"/>
    <w:next w:val="a"/>
    <w:rsid w:val="00D2789A"/>
    <w:pPr>
      <w:ind w:left="0"/>
    </w:pPr>
    <w:rPr>
      <w:i w:val="0"/>
      <w:iCs w:val="0"/>
      <w:color w:val="auto"/>
    </w:rPr>
  </w:style>
  <w:style w:type="character" w:customStyle="1" w:styleId="aff9">
    <w:name w:val="Продолжение ссылки"/>
    <w:basedOn w:val="a4"/>
    <w:rsid w:val="00D2789A"/>
    <w:rPr>
      <w:color w:val="008000"/>
      <w:sz w:val="20"/>
      <w:szCs w:val="20"/>
      <w:u w:val="single"/>
    </w:rPr>
  </w:style>
  <w:style w:type="paragraph" w:customStyle="1" w:styleId="affa">
    <w:name w:val="Словарная статья"/>
    <w:basedOn w:val="a"/>
    <w:next w:val="a"/>
    <w:rsid w:val="00D2789A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b">
    <w:name w:val="Сравнение редакций"/>
    <w:basedOn w:val="a9"/>
    <w:rsid w:val="00D2789A"/>
    <w:rPr>
      <w:b/>
      <w:bCs/>
      <w:color w:val="000080"/>
    </w:rPr>
  </w:style>
  <w:style w:type="character" w:customStyle="1" w:styleId="affc">
    <w:name w:val="Сравнение редакций. Добавленный фрагмент"/>
    <w:rsid w:val="00D2789A"/>
    <w:rPr>
      <w:color w:val="0000FF"/>
    </w:rPr>
  </w:style>
  <w:style w:type="character" w:customStyle="1" w:styleId="affd">
    <w:name w:val="Сравнение редакций. Удаленный фрагмент"/>
    <w:rsid w:val="00D2789A"/>
    <w:rPr>
      <w:strike/>
      <w:color w:val="808000"/>
    </w:rPr>
  </w:style>
  <w:style w:type="paragraph" w:customStyle="1" w:styleId="affe">
    <w:name w:val="Текст (справка)"/>
    <w:basedOn w:val="a"/>
    <w:next w:val="a"/>
    <w:rsid w:val="00D2789A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">
    <w:name w:val="Текст в таблице"/>
    <w:basedOn w:val="aff"/>
    <w:next w:val="a"/>
    <w:rsid w:val="00D2789A"/>
    <w:pPr>
      <w:ind w:firstLine="500"/>
    </w:pPr>
  </w:style>
  <w:style w:type="paragraph" w:customStyle="1" w:styleId="afff0">
    <w:name w:val="Технический комментарий"/>
    <w:basedOn w:val="a"/>
    <w:next w:val="a"/>
    <w:rsid w:val="00D278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1">
    <w:name w:val="Утратил силу"/>
    <w:rsid w:val="00D2789A"/>
    <w:rPr>
      <w:b/>
      <w:bCs/>
      <w:strike/>
      <w:color w:val="808000"/>
    </w:rPr>
  </w:style>
  <w:style w:type="paragraph" w:customStyle="1" w:styleId="afff2">
    <w:name w:val="Центрированный (таблица)"/>
    <w:basedOn w:val="aff"/>
    <w:next w:val="a"/>
    <w:rsid w:val="00D2789A"/>
    <w:pPr>
      <w:jc w:val="center"/>
    </w:pPr>
  </w:style>
  <w:style w:type="table" w:styleId="afff3">
    <w:name w:val="Table Grid"/>
    <w:basedOn w:val="a1"/>
    <w:rsid w:val="00D278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4">
    <w:name w:val="Body Text"/>
    <w:basedOn w:val="a"/>
    <w:link w:val="afff5"/>
    <w:rsid w:val="00D2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5">
    <w:name w:val="Основной текст Знак"/>
    <w:basedOn w:val="a0"/>
    <w:link w:val="afff4"/>
    <w:rsid w:val="00D278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unhideWhenUsed/>
    <w:rsid w:val="00D2789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fff7">
    <w:name w:val="Верхний колонтитул Знак"/>
    <w:basedOn w:val="a0"/>
    <w:link w:val="afff6"/>
    <w:uiPriority w:val="99"/>
    <w:rsid w:val="00D2789A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fff8">
    <w:name w:val="No Spacing"/>
    <w:uiPriority w:val="1"/>
    <w:qFormat/>
    <w:rsid w:val="00D278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21">
    <w:name w:val="Body Text Indent 2"/>
    <w:basedOn w:val="a"/>
    <w:link w:val="22"/>
    <w:uiPriority w:val="99"/>
    <w:semiHidden/>
    <w:unhideWhenUsed/>
    <w:rsid w:val="00D2789A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2789A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23">
    <w:name w:val="Body Text 2"/>
    <w:basedOn w:val="a"/>
    <w:link w:val="24"/>
    <w:uiPriority w:val="99"/>
    <w:semiHidden/>
    <w:unhideWhenUsed/>
    <w:rsid w:val="00D2789A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2789A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fff9">
    <w:name w:val="List"/>
    <w:basedOn w:val="a"/>
    <w:uiPriority w:val="99"/>
    <w:unhideWhenUsed/>
    <w:rsid w:val="00D2789A"/>
    <w:pPr>
      <w:widowControl w:val="0"/>
      <w:autoSpaceDE w:val="0"/>
      <w:autoSpaceDN w:val="0"/>
      <w:adjustRightInd w:val="0"/>
      <w:spacing w:after="0" w:line="240" w:lineRule="auto"/>
      <w:ind w:left="283" w:hanging="283"/>
      <w:contextualSpacing/>
    </w:pPr>
    <w:rPr>
      <w:rFonts w:ascii="Times New Roman" w:eastAsia="SimSun" w:hAnsi="Times New Roman" w:cs="Times New Roman"/>
      <w:sz w:val="20"/>
      <w:szCs w:val="20"/>
      <w:lang w:eastAsia="zh-CN"/>
    </w:rPr>
  </w:style>
  <w:style w:type="numbering" w:customStyle="1" w:styleId="110">
    <w:name w:val="Нет списка11"/>
    <w:next w:val="a2"/>
    <w:uiPriority w:val="99"/>
    <w:semiHidden/>
    <w:unhideWhenUsed/>
    <w:rsid w:val="00D2789A"/>
  </w:style>
  <w:style w:type="paragraph" w:customStyle="1" w:styleId="ConsPlusTitle">
    <w:name w:val="ConsPlusTitle"/>
    <w:rsid w:val="00D278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D2789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ffa">
    <w:name w:val="Balloon Text"/>
    <w:basedOn w:val="a"/>
    <w:link w:val="afffb"/>
    <w:uiPriority w:val="99"/>
    <w:semiHidden/>
    <w:unhideWhenUsed/>
    <w:rsid w:val="00D2789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afffb">
    <w:name w:val="Текст выноски Знак"/>
    <w:basedOn w:val="a0"/>
    <w:link w:val="afffa"/>
    <w:uiPriority w:val="99"/>
    <w:semiHidden/>
    <w:rsid w:val="00D2789A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8112.1000" TargetMode="Externa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8956</Words>
  <Characters>51052</Characters>
  <Application>Microsoft Office Word</Application>
  <DocSecurity>0</DocSecurity>
  <Lines>425</Lines>
  <Paragraphs>119</Paragraphs>
  <ScaleCrop>false</ScaleCrop>
  <Company>SPecialiST RePack</Company>
  <LinksUpToDate>false</LinksUpToDate>
  <CharactersWithSpaces>59889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2018-01-17T07:21:00Z</dcterms:created>
  <dcterms:modified xsi:type="dcterms:W3CDTF">2018-01-17T07:25:00Z</dcterms:modified>
</cp:coreProperties>
</file>