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12" w:rsidRDefault="00AE28AC" w:rsidP="00AE28AC">
      <w:pPr>
        <w:shd w:val="clear" w:color="auto" w:fill="FFFFFF"/>
        <w:tabs>
          <w:tab w:val="left" w:pos="7755"/>
        </w:tabs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  <w:tab/>
      </w:r>
      <w:r w:rsidRPr="00AE28AC"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>УТВЕРЖДАЮ</w:t>
      </w:r>
    </w:p>
    <w:p w:rsidR="00AE28AC" w:rsidRPr="00AE28AC" w:rsidRDefault="00024D2E" w:rsidP="00AE28AC">
      <w:pPr>
        <w:shd w:val="clear" w:color="auto" w:fill="FFFFFF"/>
        <w:tabs>
          <w:tab w:val="left" w:pos="7125"/>
        </w:tabs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ab/>
        <w:t>Директор МКОУ «Начадинская»</w:t>
      </w:r>
      <w:r w:rsidR="00AE28AC"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 xml:space="preserve">  СОШ</w:t>
      </w:r>
    </w:p>
    <w:p w:rsidR="00AE28AC" w:rsidRPr="00AE28AC" w:rsidRDefault="00AE28AC" w:rsidP="00024D2E">
      <w:pPr>
        <w:shd w:val="clear" w:color="auto" w:fill="FFFFFF"/>
        <w:tabs>
          <w:tab w:val="left" w:pos="7530"/>
        </w:tabs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</w:pPr>
      <w:r w:rsidRPr="00AE28AC"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 xml:space="preserve">     </w:t>
      </w:r>
      <w:r w:rsidR="00024D2E"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ab/>
      </w:r>
      <w:proofErr w:type="spellStart"/>
      <w:r w:rsidR="00024D2E">
        <w:rPr>
          <w:rFonts w:ascii="Arial" w:eastAsia="Times New Roman" w:hAnsi="Arial" w:cs="Arial"/>
          <w:b/>
          <w:bCs/>
          <w:color w:val="333333"/>
          <w:kern w:val="36"/>
          <w:sz w:val="16"/>
          <w:szCs w:val="16"/>
          <w:lang w:eastAsia="ru-RU"/>
        </w:rPr>
        <w:t>__________________Ч.И.Чупанов</w:t>
      </w:r>
      <w:proofErr w:type="spellEnd"/>
    </w:p>
    <w:p w:rsidR="00AE28AC" w:rsidRPr="00FF1AF1" w:rsidRDefault="00FF1AF1" w:rsidP="00FF1AF1">
      <w:pPr>
        <w:shd w:val="clear" w:color="auto" w:fill="FFFFFF"/>
        <w:tabs>
          <w:tab w:val="left" w:pos="7620"/>
        </w:tabs>
        <w:spacing w:before="150" w:after="150" w:line="270" w:lineRule="atLeast"/>
        <w:ind w:left="-360" w:firstLine="360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FF1AF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28.08.201</w:t>
      </w:r>
      <w:r w:rsidR="005B139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7</w:t>
      </w:r>
      <w:bookmarkStart w:id="0" w:name="_GoBack"/>
      <w:bookmarkEnd w:id="0"/>
      <w:r w:rsidRPr="00FF1AF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Правилавнутреннего распорядка для обучающихся</w:t>
      </w:r>
    </w:p>
    <w:p w:rsidR="00476012" w:rsidRPr="00476012" w:rsidRDefault="00476012" w:rsidP="00AE28AC">
      <w:pPr>
        <w:shd w:val="clear" w:color="auto" w:fill="FFFFFF"/>
        <w:spacing w:before="150" w:after="150" w:line="270" w:lineRule="atLeast"/>
        <w:ind w:left="-360"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I.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положения</w:t>
      </w:r>
    </w:p>
    <w:p w:rsidR="00476012" w:rsidRPr="00476012" w:rsidRDefault="00AE28AC" w:rsidP="0047601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="00476012"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1. Правила внутреннего распорядка для учащихся школы имеют цель обеспечить безопасность детей во время учебного процесса, поддержание дисциплины и порядка в школе и на ее территории для успешной реализации целей и задач школы, определенных ее Уставом.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2.Настоящие Правила внутреннего распорядка являются обязательными для всех учащихся школы и их родителей (законных представителей). Невыполнение данных Правил может служить основанием для принятия административных мер, вплоть до исключения  учащегося из школы. При приеме обучающегося в школу администрация обязана ознакомить его и его родителей (законных представителей) с настоящими Правилами.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3. Дисциплина в Школе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обучающимся не допускается.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II.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Права и обязанности обучающихся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Учащиеся Школы имеют право: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получение бесплатного образования в соответствии с федеральными государственными образовательными стандартами;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выбор форм получения образования, перевод в другой класс или другое образовательное учреждение;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ознакомление с настоящими Правилами и другими локальными актами, регламентирующими деятельность Школы;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обучение по индивидуальным учебным планам или ускоренный курс обучения;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выбор образовательной программы  обучения в Школе;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бесплатное пользование библиотечным фондом, иной материально-технической базой Школы во время  образовательного процесса;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участие в управлении Школой, классом;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свободное посещение мероприятий, не предусмотренных учебным планом;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добровольное вступление в любые общественные организации;</w:t>
      </w:r>
    </w:p>
    <w:p w:rsidR="00476012" w:rsidRPr="00476012" w:rsidRDefault="00476012" w:rsidP="00476012">
      <w:pPr>
        <w:shd w:val="clear" w:color="auto" w:fill="FFFFFF"/>
        <w:spacing w:after="0" w:line="274" w:lineRule="atLeast"/>
        <w:ind w:left="900" w:right="126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76012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защиту от применения методов физического и психического насилия;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условия обучения, гарантирующие охрану и укрепление здоровья;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сдачу экзамена в случае несогласия с годовой оценкой по соответствующему предмету  конфликтной комиссии, создаваемой в Школе;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lastRenderedPageBreak/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питания;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180" w:right="1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right="126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Учащиеся Школы обязаны: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1429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Устав, Правила внутреннего распорядка для обучающихся и иные локальные акты для учащихся, исполнять решения органов самоуправления и приказы директора;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уважать права, честь и достоинство других учащихся, работников Школы, не допускать ущемление их интересов, помогать младшим;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дисциплинированными, соблюдать общественный порядок в Школе и вне ее, выполнять требования дежурных по Школе, добросовестно относиться к дежурству по Школе;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сознательно относиться к учебе, своевременно являться на уроки и другие занятия, соблюдать  порядок на рабочем месте;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неявке учащегося на занятия  по болезни или другим уважительным причинам, учащийся обязан в течение первого дня болезни поставить об этом в известность классного руководителя; в  случае болезни учащийся </w:t>
      </w:r>
      <w:proofErr w:type="gramStart"/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предоставляет справку</w:t>
      </w:r>
      <w:proofErr w:type="gramEnd"/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амбулаторного врача или лечебного заведения по установленной форме;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беречь имущество Школы, бережно относиться к результатам труда других людей, зеленым насаждениям;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экономно расходовать электроэнергию, воду, сырье и другие материалы.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right="126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right="126"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Учащимся Школы запрещается: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любые средства и вещества, которые могут</w:t>
      </w:r>
      <w:r w:rsidRPr="004760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привести к взрывам и пожарам;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производить любые иные действия, влекущие за собой опасные последствия для окружающих и самого обучающегося;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выносить без разрешения администрации Школы инвентарь, оборудование из кабинетов, лабораторий и других помещений;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ходить в верхней одежде, грязной обуви, головных уборах;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90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курить в помещении Школы и на её территории.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III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О поощрениях и взысканиях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целях мотивации обучающихся к активной жизненной позиции в школе применяются поощрения обучающихся: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Учащиеся школы поощряются за: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отличные и хорошие успехи в учебе;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участие и победу в интеллектуально -  творческих конкурсах и спортивных состязаниях;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общественно-полезную деятельность и добровольный труд на благо школы;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благородные поступки.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3.2. Школа применяет следующие виды поощрений: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объявление благодарности;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награждение Почетной грамотой и Похвальным листом;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занесение фамилии и фотографии учащегося на стенд «Отличники учебы»;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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Занесение имени учащегося в список  «Одаренные дети».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3.3. Поощрения выносятся директором школы по представлению педагогического Совета школы, Совета старшеклассников,  классного руководителя  и оформляются приказом директора.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3.4.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обеспечения дисциплины и порядка в школе по отношению к обучающимся могут применяться взыскания.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Нарушениями, влекущими за собой наложение взыскания,  являются: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Многократные пропуски занятий без уважительной причины.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Рукоприкладство — нанесение побоев, избиение.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Угроза, запугивание, шантаж.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 Моральное издевательство: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употребление оскорбительных кличек;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дискриминация по национальным и социальным признакам;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подчёркивание физических недостатков;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нецензурная брань;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умышленное доведение другого человека до стресса, срыва.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Унижение человеческого достоинства: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 вымогательство;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воровство;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порча имущества.</w:t>
      </w:r>
    </w:p>
    <w:p w:rsidR="00476012" w:rsidRPr="00476012" w:rsidRDefault="00476012" w:rsidP="00476012">
      <w:pPr>
        <w:shd w:val="clear" w:color="auto" w:fill="FFFFFF"/>
        <w:spacing w:after="0" w:line="270" w:lineRule="atLeast"/>
        <w:ind w:left="780" w:right="126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Передача или использование оружия, спиртных напитков, табачных изделий, токсических и наркотических веществ.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3.5.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 </w:t>
      </w: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Школа применяет следующие виды взысканий: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замечание;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б) выговор;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строгий выговор;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возложение на родителей (законных представителей) обязанности возместить умышленно причиненный вред имуществу школы и обучающихся;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возложение обязанности принести публичное извинение;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з) исключение из школы.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3.6. Правила наложения взыскания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 К ответственности привлекается только виновный ученик.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допускается).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Взыскание налагается в письменной форме (устные методы педагогического воздействия дисциплинарными взысканиями не считаются).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За одно нарушение налагается только одно основное взыскание.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  Применение мер дисциплинарного взыскания, не предусмотренных настоящим Положением, запрещается.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3.6. Взыскание выносится директором школы по представлению классного руководителя, Совета профилактики, педагогического Совета школы.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3.7. По решению педагогического Совета школы за совершенные  неоднократно грубые нарушения Устава допускается исключение из Школы обучающегося, достигшего возраста15-лет.</w:t>
      </w:r>
    </w:p>
    <w:p w:rsidR="00476012" w:rsidRPr="00FF1AF1" w:rsidRDefault="00476012" w:rsidP="00476012">
      <w:pPr>
        <w:shd w:val="clear" w:color="auto" w:fill="FFFFFF"/>
        <w:spacing w:before="150" w:after="150" w:line="274" w:lineRule="atLeast"/>
        <w:ind w:right="126" w:firstLine="540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 w:rsidRPr="00476012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FF1AF1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Грубым нарушением Устава признаётся нарушение, которое повлекло или реально могло повлечь за собой тяжкие последствия в виде:</w:t>
      </w:r>
    </w:p>
    <w:p w:rsidR="00476012" w:rsidRPr="00FF1AF1" w:rsidRDefault="00FF1AF1" w:rsidP="00476012">
      <w:pPr>
        <w:shd w:val="clear" w:color="auto" w:fill="FFFFFF"/>
        <w:spacing w:before="19" w:after="0" w:line="270" w:lineRule="atLeast"/>
        <w:ind w:left="900" w:right="126" w:hanging="360"/>
        <w:jc w:val="both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-</w:t>
      </w:r>
      <w:r w:rsidR="00476012" w:rsidRPr="00FF1AF1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причинения ущерба жизни и здоровью обучающихся, сотрудников, родителей (законных представителей);</w:t>
      </w:r>
    </w:p>
    <w:p w:rsidR="00476012" w:rsidRPr="00FF1AF1" w:rsidRDefault="00476012" w:rsidP="00476012">
      <w:pPr>
        <w:shd w:val="clear" w:color="auto" w:fill="FFFFFF"/>
        <w:spacing w:before="53" w:after="0" w:line="274" w:lineRule="atLeast"/>
        <w:ind w:left="900" w:right="126" w:hanging="360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 w:rsidRPr="00FF1AF1">
        <w:rPr>
          <w:rFonts w:asciiTheme="majorHAnsi" w:eastAsia="Times New Roman" w:hAnsiTheme="majorHAnsi" w:cs="Times New Roman"/>
          <w:color w:val="333333"/>
          <w:sz w:val="14"/>
          <w:szCs w:val="14"/>
          <w:lang w:eastAsia="ru-RU"/>
        </w:rPr>
        <w:t>   </w:t>
      </w:r>
      <w:r w:rsidR="00FF1AF1">
        <w:rPr>
          <w:rFonts w:asciiTheme="majorHAnsi" w:eastAsia="Times New Roman" w:hAnsiTheme="majorHAnsi" w:cs="Times New Roman"/>
          <w:color w:val="333333"/>
          <w:sz w:val="14"/>
          <w:szCs w:val="14"/>
          <w:lang w:eastAsia="ru-RU"/>
        </w:rPr>
        <w:t>--</w:t>
      </w:r>
      <w:r w:rsidRPr="00FF1AF1">
        <w:rPr>
          <w:rFonts w:asciiTheme="majorHAnsi" w:eastAsia="Times New Roman" w:hAnsiTheme="majorHAnsi" w:cs="Times New Roman"/>
          <w:color w:val="333333"/>
          <w:sz w:val="14"/>
          <w:szCs w:val="14"/>
          <w:lang w:eastAsia="ru-RU"/>
        </w:rPr>
        <w:t>   </w:t>
      </w:r>
      <w:r w:rsidRPr="00FF1AF1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причинения ущерба имуществу Школы,  имуществу обучающихся,  сотрудников, родителей (законных представителей);</w:t>
      </w:r>
    </w:p>
    <w:p w:rsidR="00476012" w:rsidRPr="00476012" w:rsidRDefault="00FF1AF1" w:rsidP="00476012">
      <w:pPr>
        <w:shd w:val="clear" w:color="auto" w:fill="FFFFFF"/>
        <w:spacing w:before="150" w:after="150" w:line="270" w:lineRule="atLeast"/>
        <w:ind w:left="900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333333"/>
          <w:sz w:val="28"/>
          <w:szCs w:val="28"/>
          <w:lang w:eastAsia="ru-RU"/>
        </w:rPr>
        <w:t></w:t>
      </w:r>
      <w:r w:rsidR="00476012" w:rsidRPr="00476012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="00476012"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появление на территории Школы с алкогольными напитками, наркотическими средствами, предметами, создающими угрозу жизни и здоровью других обучающихся, сотрудников Школы.</w:t>
      </w:r>
    </w:p>
    <w:p w:rsidR="00476012" w:rsidRPr="00AE28AC" w:rsidRDefault="00476012" w:rsidP="00476012">
      <w:pPr>
        <w:shd w:val="clear" w:color="auto" w:fill="FFFFFF"/>
        <w:spacing w:before="150" w:after="150" w:line="270" w:lineRule="atLeast"/>
        <w:ind w:left="540"/>
        <w:jc w:val="both"/>
        <w:rPr>
          <w:rFonts w:asciiTheme="majorHAnsi" w:eastAsia="Times New Roman" w:hAnsiTheme="majorHAnsi" w:cs="Times New Roman"/>
          <w:color w:val="333333"/>
          <w:sz w:val="24"/>
          <w:szCs w:val="24"/>
          <w:lang w:eastAsia="ru-RU"/>
        </w:rPr>
      </w:pPr>
      <w:r w:rsidRPr="00AE28AC"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  <w:t> </w:t>
      </w:r>
      <w:r w:rsidRPr="00AE28AC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val="en-US" w:eastAsia="ru-RU"/>
        </w:rPr>
        <w:t>IV</w:t>
      </w:r>
      <w:r w:rsidRPr="00AE28AC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  <w:lang w:eastAsia="ru-RU"/>
        </w:rPr>
        <w:t>. Правила посещения школы</w:t>
      </w:r>
    </w:p>
    <w:p w:rsidR="00476012" w:rsidRPr="00AE28AC" w:rsidRDefault="00476012" w:rsidP="00476012">
      <w:pPr>
        <w:shd w:val="clear" w:color="auto" w:fill="FFFFFF"/>
        <w:spacing w:after="0" w:line="270" w:lineRule="atLeast"/>
        <w:ind w:left="-360" w:firstLine="360"/>
        <w:jc w:val="both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 w:rsidRPr="00AE28AC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1. Приходить в школу следует за 10-15 минут до начала уроков и утренних мероприятий в чистой, выглаженной одежде делового стиля, иметь опрятный вид и аккуратную прическу. В школьной деловой одежде не допускается: обувь на высоком каблуке, спортивная обувь, вещи, имеющие яркие, вызывающие и абстрактные рисунки, джинсы, спортивная и иная одежда специального назначения.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Необходимо иметь с собой дневник (основной документ школьника) и все необходимые для уроков принадлежности.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Войдя в школу, учащиеся снимают верхнюю одежду и одевают сменную обувь.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Перед началом уроков учащиеся должны свериться с расписанием и прибыть в  кабинет до звонка.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После окончания занятий нужно одеться и покинуть школу, соблюдая правила вежливости.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Поведение на уроке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Учащиеся занимают свои места за партой в кабинете, так как это устанавливает классный руководитель или учитель по предмету, с учетом психофизиологических особенностей учеников.</w:t>
      </w:r>
    </w:p>
    <w:p w:rsidR="00476012" w:rsidRPr="00AE28AC" w:rsidRDefault="00476012" w:rsidP="00476012">
      <w:pPr>
        <w:shd w:val="clear" w:color="auto" w:fill="FFFFFF"/>
        <w:spacing w:after="0" w:line="270" w:lineRule="atLeast"/>
        <w:ind w:left="-360" w:firstLine="360"/>
        <w:jc w:val="both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 w:rsidRPr="00AE28AC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2. Каждый учитель определяет специфические правила при проведении занятий по своему предмету, которые не должны противоречить нормативным документам. Эти правила обязательны для исполнения всеми обучающимися.</w:t>
      </w:r>
    </w:p>
    <w:p w:rsidR="00476012" w:rsidRPr="00AE28AC" w:rsidRDefault="00476012" w:rsidP="00476012">
      <w:pPr>
        <w:shd w:val="clear" w:color="auto" w:fill="FFFFFF"/>
        <w:spacing w:after="0" w:line="270" w:lineRule="atLeast"/>
        <w:ind w:left="-360" w:firstLine="360"/>
        <w:jc w:val="both"/>
        <w:rPr>
          <w:rFonts w:asciiTheme="majorHAnsi" w:eastAsia="Times New Roman" w:hAnsiTheme="majorHAnsi" w:cs="Arial"/>
          <w:color w:val="333333"/>
          <w:sz w:val="18"/>
          <w:szCs w:val="18"/>
          <w:lang w:eastAsia="ru-RU"/>
        </w:rPr>
      </w:pPr>
      <w:r w:rsidRPr="00AE28AC">
        <w:rPr>
          <w:rFonts w:asciiTheme="majorHAnsi" w:eastAsia="Times New Roman" w:hAnsiTheme="majorHAnsi" w:cs="Arial"/>
          <w:color w:val="333333"/>
          <w:sz w:val="28"/>
          <w:szCs w:val="28"/>
          <w:lang w:eastAsia="ru-RU"/>
        </w:rPr>
        <w:t>3. Перед началом урока, учащиеся должны подготовить свое рабочее место и все необходимое для работы на уроке.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другими, не относящимися к уроку, делами.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Если учащемуся необходимо выйти из класса, он должен попросить разрешения учителя.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Учащиеся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одежды, учащиеся остаются вместе с  классом, но к занятиям не допускаются.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Запрещается во время уроков пользоваться мобильными телефонами и другими устройствами,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Поведение на перемене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Учащиеся обязаны использовать время перерыва для отдыха.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 движении по коридорам, лестницам, проходам придерживаться правой стороны.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Во время перерывов (перемен) учащимся запрещается: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бегать по лестницам, вблизи оконных проёмов и в других местах, не приспособленных для игр;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толкать друг друга, бросаться предметами и применять физическую силу для решения любых проблем;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 случае отсутствия следующего урока, учащиеся могут находиться в вестибюле, библиотеке или других рекреациях, не занятых в учебном процессе.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Поведение в столовой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Учащиеся соблюдают правила гигиены: входят в помещение столовой без верхней одежды, тщательно моют руки перед едой.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Учащиеся обслуживаются питанием в порядке живой очереди, выполняют требования работников столовой, соблюдают порядок при получении пищи. Проявляют внимание и осторожность при  употреблении горячих и жидких блюд.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Употреблять еду разрешается только в столовой. Убирают за собой столовые принадлежности и посуду после еды.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8. Поведение во время проведения внеурочных мероприятий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Перед проведением мероприятий, учащиеся обязаны проходить инструктаж по технике безопасности.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 Заключительные положения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Настоящие Правила действуют на всей территории школы и распространяются на все мероприятия с участием учащихся школы.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ind w:left="-36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Настоящие Правила вывешиваются в школе на видном месте для всеобщего ознакомления.</w:t>
      </w:r>
    </w:p>
    <w:p w:rsidR="00476012" w:rsidRPr="00476012" w:rsidRDefault="00476012" w:rsidP="0047601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60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B850F8" w:rsidRDefault="00B850F8"/>
    <w:sectPr w:rsidR="00B850F8" w:rsidSect="00476012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6012"/>
    <w:rsid w:val="00024D2E"/>
    <w:rsid w:val="00476012"/>
    <w:rsid w:val="005B1399"/>
    <w:rsid w:val="005E5E4D"/>
    <w:rsid w:val="00AE28AC"/>
    <w:rsid w:val="00B850F8"/>
    <w:rsid w:val="00C6498D"/>
    <w:rsid w:val="00FF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Магомед</cp:lastModifiedBy>
  <cp:revision>7</cp:revision>
  <dcterms:created xsi:type="dcterms:W3CDTF">2015-02-13T18:39:00Z</dcterms:created>
  <dcterms:modified xsi:type="dcterms:W3CDTF">2018-01-13T15:15:00Z</dcterms:modified>
</cp:coreProperties>
</file>